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31" w:rsidRPr="006F02F1" w:rsidRDefault="00AC0DBD" w:rsidP="002C6731">
      <w:pPr>
        <w:spacing w:after="0" w:line="400" w:lineRule="exact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 w:hint="eastAsia"/>
        </w:rPr>
        <w:t>6</w:t>
      </w:r>
      <w:r w:rsidR="002C6731" w:rsidRPr="006F02F1">
        <w:rPr>
          <w:rFonts w:ascii="Times New Roman" w:hAnsi="Times New Roman" w:cs="Times New Roman"/>
        </w:rPr>
        <w:t xml:space="preserve">th, </w:t>
      </w:r>
      <w:r>
        <w:rPr>
          <w:rFonts w:ascii="Times New Roman" w:hAnsi="Times New Roman" w:cs="Times New Roman" w:hint="eastAsia"/>
        </w:rPr>
        <w:t>April</w:t>
      </w:r>
      <w:r w:rsidR="002C6731" w:rsidRPr="006F02F1">
        <w:rPr>
          <w:rFonts w:ascii="Times New Roman" w:hAnsi="Times New Roman" w:cs="Times New Roman"/>
        </w:rPr>
        <w:t xml:space="preserve"> 2018</w:t>
      </w:r>
    </w:p>
    <w:p w:rsidR="002C6731" w:rsidRPr="006F02F1" w:rsidRDefault="002C6731" w:rsidP="002C6731">
      <w:pPr>
        <w:spacing w:after="0" w:line="400" w:lineRule="exact"/>
        <w:jc w:val="right"/>
        <w:rPr>
          <w:rFonts w:ascii="Times New Roman" w:hAnsi="Times New Roman" w:cs="Times New Roman"/>
        </w:rPr>
      </w:pPr>
      <w:r w:rsidRPr="006F02F1">
        <w:rPr>
          <w:rFonts w:ascii="Times New Roman" w:hAnsi="Times New Roman" w:cs="Times New Roman"/>
        </w:rPr>
        <w:t>JETRO Düsseldorf</w:t>
      </w:r>
    </w:p>
    <w:p w:rsidR="002C6731" w:rsidRPr="006F02F1" w:rsidRDefault="002C6731" w:rsidP="002C6731">
      <w:pPr>
        <w:spacing w:after="0" w:line="40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02F1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Specifications for Project on creating business matching opportunities for Japanese exhibitors </w:t>
      </w:r>
      <w:r w:rsidR="000B02FB" w:rsidRPr="006F02F1">
        <w:rPr>
          <w:rFonts w:ascii="Times New Roman" w:hAnsi="Times New Roman" w:cs="Times New Roman"/>
          <w:b/>
          <w:sz w:val="24"/>
          <w:szCs w:val="24"/>
          <w:u w:val="single"/>
        </w:rPr>
        <w:t xml:space="preserve">at </w:t>
      </w:r>
      <w:r w:rsidRPr="006F02F1">
        <w:rPr>
          <w:rFonts w:ascii="Times New Roman" w:hAnsi="Times New Roman" w:cs="Times New Roman"/>
          <w:b/>
          <w:sz w:val="24"/>
          <w:szCs w:val="24"/>
          <w:u w:val="single"/>
        </w:rPr>
        <w:t>CEBIT 2018</w:t>
      </w:r>
    </w:p>
    <w:p w:rsidR="00C004E7" w:rsidRPr="006F02F1" w:rsidRDefault="00C004E7" w:rsidP="0067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F83" w:rsidRPr="006F02F1" w:rsidRDefault="00B15F83" w:rsidP="00671C6F">
      <w:pPr>
        <w:pStyle w:val="Listenabsatz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6F02F1">
        <w:rPr>
          <w:rFonts w:ascii="Times New Roman" w:hAnsi="Times New Roman" w:cs="Times New Roman"/>
          <w:b/>
          <w:sz w:val="24"/>
          <w:szCs w:val="24"/>
        </w:rPr>
        <w:t>Project Purpose:</w:t>
      </w:r>
    </w:p>
    <w:p w:rsidR="00B15F83" w:rsidRPr="006F02F1" w:rsidRDefault="00306906" w:rsidP="00671C6F">
      <w:pPr>
        <w:spacing w:after="0"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sz w:val="24"/>
          <w:szCs w:val="24"/>
        </w:rPr>
        <w:t>For the CeBIT</w:t>
      </w:r>
      <w:r w:rsidR="00B15F83" w:rsidRPr="006F02F1">
        <w:rPr>
          <w:rFonts w:ascii="Times New Roman" w:hAnsi="Times New Roman" w:cs="Times New Roman"/>
          <w:sz w:val="24"/>
          <w:szCs w:val="24"/>
        </w:rPr>
        <w:t xml:space="preserve"> 2018 the Japan External Trade Organization (JETRO) will be organising a Japan Pavilion, which will house various exhibiting companies from Japan. To foster even better cooperation between German and Japanese companies</w:t>
      </w:r>
      <w:r w:rsidR="000B02FB" w:rsidRPr="006F02F1">
        <w:rPr>
          <w:rFonts w:ascii="Times New Roman" w:hAnsi="Times New Roman" w:cs="Times New Roman"/>
          <w:sz w:val="24"/>
          <w:szCs w:val="24"/>
        </w:rPr>
        <w:t>,</w:t>
      </w:r>
      <w:r w:rsidR="00B15F83" w:rsidRPr="006F02F1">
        <w:rPr>
          <w:rFonts w:ascii="Times New Roman" w:hAnsi="Times New Roman" w:cs="Times New Roman"/>
          <w:sz w:val="24"/>
          <w:szCs w:val="24"/>
        </w:rPr>
        <w:t xml:space="preserve"> JETRO is seeking to implement a business match</w:t>
      </w:r>
      <w:r w:rsidR="00F7631B" w:rsidRPr="006F02F1">
        <w:rPr>
          <w:rFonts w:ascii="Times New Roman" w:hAnsi="Times New Roman" w:cs="Times New Roman"/>
          <w:sz w:val="24"/>
          <w:szCs w:val="24"/>
        </w:rPr>
        <w:t>ing scheme parallel to the CeBIT</w:t>
      </w:r>
      <w:r w:rsidR="00B15F83" w:rsidRPr="006F02F1">
        <w:rPr>
          <w:rFonts w:ascii="Times New Roman" w:hAnsi="Times New Roman" w:cs="Times New Roman"/>
          <w:sz w:val="24"/>
          <w:szCs w:val="24"/>
        </w:rPr>
        <w:t>. As such JETRO is looking to identify German companies particularly suitable to the visiting Japanese companies, which can become customers or partners in their respective fields.</w:t>
      </w:r>
    </w:p>
    <w:p w:rsidR="001078A1" w:rsidRPr="006F02F1" w:rsidRDefault="001078A1" w:rsidP="00671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378" w:rsidRPr="006F02F1" w:rsidRDefault="00C92B99" w:rsidP="00671C6F">
      <w:pPr>
        <w:pStyle w:val="Listenabsatz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6F02F1">
        <w:rPr>
          <w:rFonts w:ascii="Times New Roman" w:hAnsi="Times New Roman" w:cs="Times New Roman"/>
          <w:b/>
          <w:sz w:val="24"/>
          <w:szCs w:val="24"/>
        </w:rPr>
        <w:t>Target industries of the project:</w:t>
      </w:r>
    </w:p>
    <w:p w:rsidR="006A2E36" w:rsidRPr="006F02F1" w:rsidRDefault="00C92B99" w:rsidP="00671C6F">
      <w:pPr>
        <w:pStyle w:val="Listenabsatz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F02F1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6F02F1">
        <w:rPr>
          <w:rFonts w:ascii="Times New Roman" w:hAnsi="Times New Roman" w:cs="Times New Roman"/>
          <w:sz w:val="24"/>
          <w:szCs w:val="24"/>
        </w:rPr>
        <w:t>/Industry 4.0</w:t>
      </w:r>
      <w:r w:rsidR="00580B45" w:rsidRPr="006F02F1">
        <w:rPr>
          <w:rFonts w:ascii="Times New Roman" w:hAnsi="Times New Roman" w:cs="Times New Roman"/>
          <w:sz w:val="24"/>
          <w:szCs w:val="24"/>
        </w:rPr>
        <w:t xml:space="preserve"> or</w:t>
      </w:r>
      <w:r w:rsidR="00B44EA6" w:rsidRPr="006F02F1">
        <w:rPr>
          <w:rFonts w:ascii="Times New Roman" w:hAnsi="Times New Roman" w:cs="Times New Roman"/>
          <w:sz w:val="24"/>
          <w:szCs w:val="24"/>
        </w:rPr>
        <w:t>,</w:t>
      </w:r>
    </w:p>
    <w:p w:rsidR="006A2E36" w:rsidRPr="006F02F1" w:rsidRDefault="00C92B99" w:rsidP="00671C6F">
      <w:pPr>
        <w:pStyle w:val="Listenabsatz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sz w:val="24"/>
          <w:szCs w:val="24"/>
        </w:rPr>
        <w:t>Digital Business solutions</w:t>
      </w:r>
      <w:r w:rsidR="00580B45" w:rsidRPr="006F02F1">
        <w:rPr>
          <w:rFonts w:ascii="Times New Roman" w:hAnsi="Times New Roman" w:cs="Times New Roman"/>
          <w:sz w:val="24"/>
          <w:szCs w:val="24"/>
        </w:rPr>
        <w:t xml:space="preserve"> or</w:t>
      </w:r>
      <w:r w:rsidR="00B44EA6" w:rsidRPr="006F02F1">
        <w:rPr>
          <w:rFonts w:ascii="Times New Roman" w:hAnsi="Times New Roman" w:cs="Times New Roman"/>
          <w:sz w:val="24"/>
          <w:szCs w:val="24"/>
        </w:rPr>
        <w:t>,</w:t>
      </w:r>
    </w:p>
    <w:p w:rsidR="00C92B99" w:rsidRPr="006F02F1" w:rsidRDefault="00C92B99" w:rsidP="00671C6F">
      <w:pPr>
        <w:pStyle w:val="Listenabsatz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sz w:val="24"/>
          <w:szCs w:val="24"/>
        </w:rPr>
        <w:t>Business Electronics and Equipment</w:t>
      </w:r>
      <w:r w:rsidR="00A777E1" w:rsidRPr="006F02F1">
        <w:rPr>
          <w:rFonts w:ascii="Times New Roman" w:hAnsi="Times New Roman" w:cs="Times New Roman"/>
          <w:sz w:val="24"/>
          <w:szCs w:val="24"/>
        </w:rPr>
        <w:t>/Research &amp; Innovation</w:t>
      </w:r>
    </w:p>
    <w:p w:rsidR="001078A1" w:rsidRPr="006F02F1" w:rsidRDefault="001078A1" w:rsidP="00671C6F">
      <w:pPr>
        <w:pStyle w:val="Listenabsatz"/>
        <w:spacing w:after="0"/>
        <w:rPr>
          <w:rFonts w:ascii="Times New Roman" w:hAnsi="Times New Roman" w:cs="Times New Roman"/>
          <w:sz w:val="24"/>
          <w:szCs w:val="24"/>
        </w:rPr>
      </w:pPr>
    </w:p>
    <w:p w:rsidR="00C92B99" w:rsidRPr="006F02F1" w:rsidRDefault="00C92B99" w:rsidP="00671C6F">
      <w:pPr>
        <w:pStyle w:val="Listenabsatz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6F02F1">
        <w:rPr>
          <w:rFonts w:ascii="Times New Roman" w:hAnsi="Times New Roman" w:cs="Times New Roman"/>
          <w:b/>
          <w:sz w:val="24"/>
          <w:szCs w:val="24"/>
        </w:rPr>
        <w:t>Region:</w:t>
      </w:r>
    </w:p>
    <w:p w:rsidR="001078A1" w:rsidRPr="006F02F1" w:rsidRDefault="00835DE2" w:rsidP="00671C6F">
      <w:pPr>
        <w:spacing w:after="0"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sz w:val="24"/>
          <w:szCs w:val="24"/>
        </w:rPr>
        <w:t>All regions of Germany</w:t>
      </w:r>
    </w:p>
    <w:p w:rsidR="00835DE2" w:rsidRPr="006F02F1" w:rsidRDefault="00835DE2" w:rsidP="00671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378" w:rsidRPr="006F02F1" w:rsidRDefault="00C92B99" w:rsidP="00671C6F">
      <w:pPr>
        <w:pStyle w:val="Listenabsatz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F02F1">
        <w:rPr>
          <w:rFonts w:ascii="Times New Roman" w:hAnsi="Times New Roman" w:cs="Times New Roman"/>
          <w:b/>
          <w:sz w:val="24"/>
          <w:szCs w:val="24"/>
        </w:rPr>
        <w:t>Description of the project:</w:t>
      </w:r>
    </w:p>
    <w:p w:rsidR="004E49EF" w:rsidRPr="006F02F1" w:rsidRDefault="006C4378" w:rsidP="00671C6F">
      <w:pPr>
        <w:spacing w:after="0"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sz w:val="24"/>
          <w:szCs w:val="24"/>
        </w:rPr>
        <w:t xml:space="preserve">Applicants are expected to provide </w:t>
      </w:r>
      <w:r w:rsidR="000508CF">
        <w:rPr>
          <w:rFonts w:ascii="Times New Roman" w:hAnsi="Times New Roman" w:cs="Times New Roman" w:hint="eastAsia"/>
          <w:sz w:val="24"/>
          <w:szCs w:val="24"/>
        </w:rPr>
        <w:t>8</w:t>
      </w:r>
      <w:r w:rsidR="00341C93" w:rsidRPr="006F02F1">
        <w:rPr>
          <w:rFonts w:ascii="Times New Roman" w:hAnsi="Times New Roman" w:cs="Times New Roman"/>
          <w:sz w:val="24"/>
          <w:szCs w:val="24"/>
        </w:rPr>
        <w:t xml:space="preserve"> Japanese companies with </w:t>
      </w:r>
      <w:r w:rsidRPr="006F02F1">
        <w:rPr>
          <w:rFonts w:ascii="Times New Roman" w:hAnsi="Times New Roman" w:cs="Times New Roman"/>
          <w:sz w:val="24"/>
          <w:szCs w:val="24"/>
        </w:rPr>
        <w:t xml:space="preserve">services </w:t>
      </w:r>
      <w:r w:rsidR="00A45CC7" w:rsidRPr="006F02F1">
        <w:rPr>
          <w:rFonts w:ascii="Times New Roman" w:hAnsi="Times New Roman" w:cs="Times New Roman"/>
          <w:sz w:val="24"/>
          <w:szCs w:val="24"/>
        </w:rPr>
        <w:t>specified with (</w:t>
      </w:r>
      <w:proofErr w:type="spellStart"/>
      <w:r w:rsidR="00A45CC7" w:rsidRPr="006F02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02F1">
        <w:rPr>
          <w:rFonts w:ascii="Times New Roman" w:hAnsi="Times New Roman" w:cs="Times New Roman"/>
          <w:sz w:val="24"/>
          <w:szCs w:val="24"/>
        </w:rPr>
        <w:t>)</w:t>
      </w:r>
      <w:r w:rsidR="00A45CC7" w:rsidRPr="006F02F1">
        <w:rPr>
          <w:rFonts w:ascii="Times New Roman" w:hAnsi="Times New Roman" w:cs="Times New Roman"/>
          <w:sz w:val="24"/>
          <w:szCs w:val="24"/>
        </w:rPr>
        <w:t>-</w:t>
      </w:r>
      <w:r w:rsidRPr="006F02F1">
        <w:rPr>
          <w:rFonts w:ascii="Times New Roman" w:hAnsi="Times New Roman" w:cs="Times New Roman"/>
          <w:sz w:val="24"/>
          <w:szCs w:val="24"/>
        </w:rPr>
        <w:t>(</w:t>
      </w:r>
      <w:r w:rsidR="00A45CC7" w:rsidRPr="006F02F1">
        <w:rPr>
          <w:rFonts w:ascii="Times New Roman" w:hAnsi="Times New Roman" w:cs="Times New Roman"/>
          <w:sz w:val="24"/>
          <w:szCs w:val="24"/>
        </w:rPr>
        <w:t>ii</w:t>
      </w:r>
      <w:r w:rsidRPr="006F02F1">
        <w:rPr>
          <w:rFonts w:ascii="Times New Roman" w:hAnsi="Times New Roman" w:cs="Times New Roman"/>
          <w:sz w:val="24"/>
          <w:szCs w:val="24"/>
        </w:rPr>
        <w:t xml:space="preserve">) as follows. It is highly appreciated if applicants </w:t>
      </w:r>
      <w:r w:rsidR="000B02FB" w:rsidRPr="006F02F1">
        <w:rPr>
          <w:rFonts w:ascii="Times New Roman" w:hAnsi="Times New Roman" w:cs="Times New Roman"/>
          <w:sz w:val="24"/>
          <w:szCs w:val="24"/>
        </w:rPr>
        <w:t xml:space="preserve">can </w:t>
      </w:r>
      <w:r w:rsidRPr="006F02F1">
        <w:rPr>
          <w:rFonts w:ascii="Times New Roman" w:hAnsi="Times New Roman" w:cs="Times New Roman"/>
          <w:sz w:val="24"/>
          <w:szCs w:val="24"/>
        </w:rPr>
        <w:t xml:space="preserve">provide service in Japanese, but applicants are required to provide specified services in English </w:t>
      </w:r>
      <w:r w:rsidR="008904C4" w:rsidRPr="006F02F1">
        <w:rPr>
          <w:rFonts w:ascii="Times New Roman" w:hAnsi="Times New Roman" w:cs="Times New Roman"/>
          <w:sz w:val="24"/>
          <w:szCs w:val="24"/>
        </w:rPr>
        <w:t>at the minimum</w:t>
      </w:r>
      <w:r w:rsidRPr="006F02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4E7" w:rsidRPr="006F02F1" w:rsidRDefault="00C004E7" w:rsidP="00671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67F" w:rsidRPr="006F02F1" w:rsidRDefault="00A45CC7" w:rsidP="00671C6F">
      <w:pPr>
        <w:spacing w:after="0"/>
        <w:ind w:firstLineChars="50" w:firstLin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F02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C4378" w:rsidRPr="006F02F1">
        <w:rPr>
          <w:rFonts w:ascii="Times New Roman" w:hAnsi="Times New Roman" w:cs="Times New Roman"/>
          <w:sz w:val="24"/>
          <w:szCs w:val="24"/>
        </w:rPr>
        <w:t>.</w:t>
      </w:r>
      <w:r w:rsidR="00F2167F" w:rsidRPr="006F02F1">
        <w:rPr>
          <w:rFonts w:ascii="Times New Roman" w:hAnsi="Times New Roman" w:cs="Times New Roman"/>
          <w:sz w:val="24"/>
          <w:szCs w:val="24"/>
        </w:rPr>
        <w:t xml:space="preserve"> Listing up potential partners</w:t>
      </w:r>
      <w:r w:rsidRPr="006F02F1">
        <w:rPr>
          <w:rFonts w:ascii="Times New Roman" w:hAnsi="Times New Roman" w:cs="Times New Roman"/>
          <w:sz w:val="24"/>
          <w:szCs w:val="24"/>
        </w:rPr>
        <w:t xml:space="preserve"> and customers</w:t>
      </w:r>
    </w:p>
    <w:p w:rsidR="00C1628D" w:rsidRPr="006F02F1" w:rsidRDefault="006A2E36" w:rsidP="00467123">
      <w:pPr>
        <w:spacing w:after="0"/>
        <w:ind w:leftChars="50" w:left="110" w:firstLineChars="50" w:firstLine="120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sz w:val="24"/>
          <w:szCs w:val="24"/>
        </w:rPr>
        <w:t>Based on request from JE</w:t>
      </w:r>
      <w:r w:rsidRPr="00BC7118">
        <w:rPr>
          <w:rFonts w:ascii="Times New Roman" w:hAnsi="Times New Roman" w:cs="Times New Roman"/>
          <w:sz w:val="24"/>
          <w:szCs w:val="24"/>
        </w:rPr>
        <w:t>TRO</w:t>
      </w:r>
      <w:r w:rsidR="00BC7118" w:rsidRPr="00BC7118">
        <w:rPr>
          <w:sz w:val="24"/>
          <w:szCs w:val="24"/>
        </w:rPr>
        <w:t xml:space="preserve"> </w:t>
      </w:r>
      <w:r w:rsidR="00BC7118" w:rsidRPr="00BC7118">
        <w:rPr>
          <w:rFonts w:ascii="Times New Roman" w:hAnsi="Times New Roman" w:cs="Times New Roman"/>
          <w:sz w:val="24"/>
          <w:szCs w:val="24"/>
        </w:rPr>
        <w:t xml:space="preserve">and </w:t>
      </w:r>
      <w:r w:rsidR="000508CF">
        <w:rPr>
          <w:rFonts w:ascii="Times New Roman" w:hAnsi="Times New Roman" w:cs="Times New Roman" w:hint="eastAsia"/>
          <w:sz w:val="24"/>
          <w:szCs w:val="24"/>
        </w:rPr>
        <w:t>specification</w:t>
      </w:r>
      <w:r w:rsidR="00BC7118">
        <w:rPr>
          <w:rFonts w:ascii="Times New Roman" w:hAnsi="Times New Roman" w:cs="Times New Roman" w:hint="eastAsia"/>
          <w:sz w:val="24"/>
          <w:szCs w:val="24"/>
        </w:rPr>
        <w:t xml:space="preserve"> on</w:t>
      </w:r>
      <w:r w:rsidR="00BC7118" w:rsidRPr="00BC711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C7118" w:rsidRPr="00BC7118">
        <w:rPr>
          <w:rFonts w:ascii="Times New Roman" w:hAnsi="Times New Roman" w:cs="Times New Roman"/>
          <w:sz w:val="24"/>
          <w:szCs w:val="24"/>
        </w:rPr>
        <w:t xml:space="preserve">Japanese </w:t>
      </w:r>
      <w:r w:rsidR="00BC7118">
        <w:rPr>
          <w:rFonts w:ascii="Times New Roman" w:hAnsi="Times New Roman" w:cs="Times New Roman" w:hint="eastAsia"/>
          <w:sz w:val="24"/>
          <w:szCs w:val="24"/>
        </w:rPr>
        <w:t>exhibitors provided by JETRO after making the contract</w:t>
      </w:r>
      <w:r w:rsidRPr="00BC7118">
        <w:rPr>
          <w:rFonts w:ascii="Times New Roman" w:hAnsi="Times New Roman" w:cs="Times New Roman"/>
          <w:sz w:val="24"/>
          <w:szCs w:val="24"/>
        </w:rPr>
        <w:t xml:space="preserve">, </w:t>
      </w:r>
      <w:r w:rsidR="00417A78" w:rsidRPr="00BC7118">
        <w:rPr>
          <w:rFonts w:ascii="Times New Roman" w:hAnsi="Times New Roman" w:cs="Times New Roman"/>
          <w:sz w:val="24"/>
          <w:szCs w:val="24"/>
        </w:rPr>
        <w:t xml:space="preserve">the </w:t>
      </w:r>
      <w:r w:rsidRPr="00BC7118">
        <w:rPr>
          <w:rFonts w:ascii="Times New Roman" w:hAnsi="Times New Roman" w:cs="Times New Roman"/>
          <w:sz w:val="24"/>
          <w:szCs w:val="24"/>
        </w:rPr>
        <w:t>c</w:t>
      </w:r>
      <w:r w:rsidR="00F2167F" w:rsidRPr="00BC7118">
        <w:rPr>
          <w:rFonts w:ascii="Times New Roman" w:hAnsi="Times New Roman" w:cs="Times New Roman"/>
          <w:sz w:val="24"/>
          <w:szCs w:val="24"/>
        </w:rPr>
        <w:t>ontractor make</w:t>
      </w:r>
      <w:r w:rsidR="008F1420" w:rsidRPr="00BC7118">
        <w:rPr>
          <w:rFonts w:ascii="Times New Roman" w:hAnsi="Times New Roman" w:cs="Times New Roman"/>
          <w:sz w:val="24"/>
          <w:szCs w:val="24"/>
        </w:rPr>
        <w:t>s</w:t>
      </w:r>
      <w:r w:rsidR="00F2167F" w:rsidRPr="00BC7118">
        <w:rPr>
          <w:rFonts w:ascii="Times New Roman" w:hAnsi="Times New Roman" w:cs="Times New Roman"/>
          <w:sz w:val="24"/>
          <w:szCs w:val="24"/>
        </w:rPr>
        <w:t xml:space="preserve"> a list of a</w:t>
      </w:r>
      <w:r w:rsidR="00467123">
        <w:rPr>
          <w:rFonts w:ascii="Times New Roman" w:hAnsi="Times New Roman" w:cs="Times New Roman"/>
          <w:sz w:val="24"/>
          <w:szCs w:val="24"/>
        </w:rPr>
        <w:t>t least 1</w:t>
      </w:r>
      <w:r w:rsidR="00467123">
        <w:rPr>
          <w:rFonts w:ascii="Times New Roman" w:hAnsi="Times New Roman" w:cs="Times New Roman" w:hint="eastAsia"/>
          <w:sz w:val="24"/>
          <w:szCs w:val="24"/>
        </w:rPr>
        <w:t>5</w:t>
      </w:r>
      <w:r w:rsidR="00F2167F" w:rsidRPr="006F02F1">
        <w:rPr>
          <w:rFonts w:ascii="Times New Roman" w:hAnsi="Times New Roman" w:cs="Times New Roman"/>
          <w:sz w:val="24"/>
          <w:szCs w:val="24"/>
        </w:rPr>
        <w:t xml:space="preserve"> German companies</w:t>
      </w:r>
      <w:r w:rsidR="00341C93" w:rsidRPr="006F02F1">
        <w:rPr>
          <w:rFonts w:ascii="Times New Roman" w:hAnsi="Times New Roman" w:cs="Times New Roman"/>
          <w:sz w:val="24"/>
          <w:szCs w:val="24"/>
        </w:rPr>
        <w:t xml:space="preserve"> </w:t>
      </w:r>
      <w:r w:rsidR="00417A78" w:rsidRPr="006F02F1">
        <w:rPr>
          <w:rFonts w:ascii="Times New Roman" w:hAnsi="Times New Roman" w:cs="Times New Roman"/>
          <w:sz w:val="24"/>
          <w:szCs w:val="24"/>
        </w:rPr>
        <w:t xml:space="preserve">suitable </w:t>
      </w:r>
      <w:r w:rsidR="00341C93" w:rsidRPr="006F02F1">
        <w:rPr>
          <w:rFonts w:ascii="Times New Roman" w:hAnsi="Times New Roman" w:cs="Times New Roman"/>
          <w:sz w:val="24"/>
          <w:szCs w:val="24"/>
        </w:rPr>
        <w:t>as business partners or customers for every specified Japanese company</w:t>
      </w:r>
      <w:r w:rsidR="00F2167F" w:rsidRPr="006F02F1">
        <w:rPr>
          <w:rFonts w:ascii="Times New Roman" w:hAnsi="Times New Roman" w:cs="Times New Roman"/>
          <w:sz w:val="24"/>
          <w:szCs w:val="24"/>
        </w:rPr>
        <w:t>, including reasons for selection and priority ranking</w:t>
      </w:r>
      <w:r w:rsidR="00341C93" w:rsidRPr="006F02F1">
        <w:rPr>
          <w:rFonts w:ascii="Times New Roman" w:hAnsi="Times New Roman" w:cs="Times New Roman"/>
          <w:sz w:val="24"/>
          <w:szCs w:val="24"/>
        </w:rPr>
        <w:t>. M</w:t>
      </w:r>
      <w:r w:rsidR="00F2167F" w:rsidRPr="006F02F1">
        <w:rPr>
          <w:rFonts w:ascii="Times New Roman" w:hAnsi="Times New Roman" w:cs="Times New Roman"/>
          <w:sz w:val="24"/>
          <w:szCs w:val="24"/>
        </w:rPr>
        <w:t>ultiple inclusion</w:t>
      </w:r>
      <w:r w:rsidR="00AF36ED" w:rsidRPr="006F02F1">
        <w:rPr>
          <w:rFonts w:ascii="Times New Roman" w:hAnsi="Times New Roman" w:cs="Times New Roman"/>
          <w:sz w:val="24"/>
          <w:szCs w:val="24"/>
        </w:rPr>
        <w:t>s</w:t>
      </w:r>
      <w:r w:rsidR="00F2167F" w:rsidRPr="006F02F1">
        <w:rPr>
          <w:rFonts w:ascii="Times New Roman" w:hAnsi="Times New Roman" w:cs="Times New Roman"/>
          <w:sz w:val="24"/>
          <w:szCs w:val="24"/>
        </w:rPr>
        <w:t xml:space="preserve"> of companies </w:t>
      </w:r>
      <w:r w:rsidR="00A51039" w:rsidRPr="006F02F1">
        <w:rPr>
          <w:rFonts w:ascii="Times New Roman" w:hAnsi="Times New Roman" w:cs="Times New Roman"/>
          <w:sz w:val="24"/>
          <w:szCs w:val="24"/>
        </w:rPr>
        <w:t>are</w:t>
      </w:r>
      <w:r w:rsidR="00341C93" w:rsidRPr="006F02F1">
        <w:rPr>
          <w:rFonts w:ascii="Times New Roman" w:hAnsi="Times New Roman" w:cs="Times New Roman"/>
          <w:sz w:val="24"/>
          <w:szCs w:val="24"/>
        </w:rPr>
        <w:t xml:space="preserve"> </w:t>
      </w:r>
      <w:r w:rsidR="00F2167F" w:rsidRPr="006F02F1">
        <w:rPr>
          <w:rFonts w:ascii="Times New Roman" w:hAnsi="Times New Roman" w:cs="Times New Roman"/>
          <w:sz w:val="24"/>
          <w:szCs w:val="24"/>
        </w:rPr>
        <w:t xml:space="preserve">permissible but altogether not less than </w:t>
      </w:r>
      <w:r w:rsidR="00467123">
        <w:rPr>
          <w:rFonts w:ascii="Times New Roman" w:hAnsi="Times New Roman" w:cs="Times New Roman" w:hint="eastAsia"/>
          <w:sz w:val="24"/>
          <w:szCs w:val="24"/>
        </w:rPr>
        <w:t>60</w:t>
      </w:r>
      <w:r w:rsidR="00F2167F" w:rsidRPr="006F02F1">
        <w:rPr>
          <w:rFonts w:ascii="Times New Roman" w:hAnsi="Times New Roman" w:cs="Times New Roman"/>
          <w:sz w:val="24"/>
          <w:szCs w:val="24"/>
        </w:rPr>
        <w:t xml:space="preserve"> companies</w:t>
      </w:r>
      <w:r w:rsidR="00341C93" w:rsidRPr="006F02F1">
        <w:rPr>
          <w:rFonts w:ascii="Times New Roman" w:hAnsi="Times New Roman" w:cs="Times New Roman"/>
          <w:sz w:val="24"/>
          <w:szCs w:val="24"/>
        </w:rPr>
        <w:t>.</w:t>
      </w:r>
      <w:r w:rsidR="00C1628D" w:rsidRPr="006F0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290" w:rsidRPr="006F02F1" w:rsidRDefault="00662290" w:rsidP="00671C6F">
      <w:pPr>
        <w:spacing w:after="0"/>
        <w:ind w:leftChars="50" w:left="110" w:firstLineChars="50" w:firstLine="120"/>
        <w:rPr>
          <w:rFonts w:ascii="Times New Roman" w:hAnsi="Times New Roman" w:cs="Times New Roman"/>
          <w:sz w:val="24"/>
          <w:szCs w:val="24"/>
        </w:rPr>
      </w:pPr>
    </w:p>
    <w:p w:rsidR="002C6731" w:rsidRPr="006F02F1" w:rsidRDefault="002C6731" w:rsidP="00671C6F">
      <w:pPr>
        <w:spacing w:after="0"/>
        <w:ind w:leftChars="50" w:left="110" w:firstLineChars="50" w:firstLine="120"/>
        <w:rPr>
          <w:rFonts w:ascii="Times New Roman" w:hAnsi="Times New Roman" w:cs="Times New Roman"/>
          <w:sz w:val="24"/>
          <w:szCs w:val="24"/>
        </w:rPr>
      </w:pPr>
    </w:p>
    <w:p w:rsidR="002C6731" w:rsidRPr="006F02F1" w:rsidRDefault="002C6731" w:rsidP="00671C6F">
      <w:pPr>
        <w:spacing w:after="0"/>
        <w:ind w:leftChars="50" w:left="110" w:firstLineChars="50" w:firstLine="120"/>
        <w:rPr>
          <w:rFonts w:ascii="Times New Roman" w:hAnsi="Times New Roman" w:cs="Times New Roman"/>
          <w:sz w:val="24"/>
          <w:szCs w:val="24"/>
        </w:rPr>
      </w:pPr>
    </w:p>
    <w:p w:rsidR="002C6731" w:rsidRPr="006F02F1" w:rsidRDefault="002C6731" w:rsidP="00671C6F">
      <w:pPr>
        <w:spacing w:after="0"/>
        <w:ind w:leftChars="50" w:left="110" w:firstLineChars="50" w:firstLine="120"/>
        <w:rPr>
          <w:rFonts w:ascii="Times New Roman" w:hAnsi="Times New Roman" w:cs="Times New Roman"/>
          <w:sz w:val="24"/>
          <w:szCs w:val="24"/>
        </w:rPr>
      </w:pPr>
    </w:p>
    <w:p w:rsidR="002C6731" w:rsidRPr="006F02F1" w:rsidRDefault="002C6731" w:rsidP="00671C6F">
      <w:pPr>
        <w:spacing w:after="0"/>
        <w:ind w:leftChars="50" w:left="110" w:firstLineChars="50" w:firstLine="120"/>
        <w:rPr>
          <w:rFonts w:ascii="Times New Roman" w:hAnsi="Times New Roman" w:cs="Times New Roman"/>
          <w:sz w:val="24"/>
          <w:szCs w:val="24"/>
        </w:rPr>
      </w:pPr>
    </w:p>
    <w:p w:rsidR="00C1628D" w:rsidRPr="006F02F1" w:rsidRDefault="00C1628D" w:rsidP="00671C6F">
      <w:pPr>
        <w:spacing w:after="0"/>
        <w:ind w:firstLineChars="100" w:firstLine="240"/>
        <w:rPr>
          <w:rFonts w:ascii="Times New Roman" w:hAnsi="Times New Roman" w:cs="Times New Roman"/>
          <w:sz w:val="24"/>
          <w:szCs w:val="24"/>
        </w:rPr>
      </w:pPr>
    </w:p>
    <w:p w:rsidR="00C1628D" w:rsidRPr="006F02F1" w:rsidRDefault="002C6731" w:rsidP="00671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487A3" wp14:editId="28843C67">
                <wp:simplePos x="0" y="0"/>
                <wp:positionH relativeFrom="column">
                  <wp:posOffset>-192405</wp:posOffset>
                </wp:positionH>
                <wp:positionV relativeFrom="paragraph">
                  <wp:posOffset>-139140</wp:posOffset>
                </wp:positionV>
                <wp:extent cx="5970494" cy="1470212"/>
                <wp:effectExtent l="0" t="0" r="1143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494" cy="147021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5.15pt;margin-top:-10.95pt;width:470.1pt;height:1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aUGsAIAAJkFAAAOAAAAZHJzL2Uyb0RvYy54bWysVM1uEzEQviPxDpbvdH+UErrqpopaFSFV&#10;bUWKena9dnclr8fYTjbhPeAB4MwZceBxqMRbMPZuNlGpOCBycGZ2Zr7xN56Z45N1q8hKWNeALml2&#10;kFIiNIeq0fclfXdz/uIVJc4zXTEFWpR0Ixw9mT1/dtyZQuRQg6qEJQiiXdGZktbemyJJHK9Fy9wB&#10;GKHRKMG2zKNq75PKsg7RW5Xkafoy6cBWxgIXzuHXs95IZxFfSsH9lZROeKJKinfz8bTxvAtnMjtm&#10;xb1lpm74cA32D7doWaMx6Qh1xjwjS9v8AdU23IID6Q84tAlI2XAROSCbLH3EZlEzIyIXLI4zY5nc&#10;/4Pll6trS5oK344SzVp8ooevXx4+ff/543Py6+O3XiJZKFRnXIH+C3NtB82hGFivpW3DP/Ih61jc&#10;zVhcsfaE48fDo2k6OZpQwtGWTaZpnuUBNdmFG+v8awEtCUJJLb5eLCpbXTjfu25dQjYN541S+J0V&#10;SpMOUfNpmsYIB6qpgjUYYzOJU2XJimEb+HVkg3n3vFBTGi8TOPasouQ3SvT4b4XEMiGPvE8QGnSH&#10;yTgX2me9qWaV6FMdpvgbSI63iJSVRsCALPGSI/YA8DR2X4DBP4SK2N9j8MD8b8FjRMwM2o/BbaPB&#10;PsVMIashc++/LVJfmlClO6g22EQW+ulyhp83+IAXzPlrZnGccPBwRfgrPKQCfCgYJEpqsB+e+h78&#10;scvRSkmH41lS937JrKBEvdHY/0fZZBLmOSqTw2mOit233O1b9LI9BXx67HG8XRSDv1dbUVpob3GT&#10;zENWNDHNMXdJubdb5dT3awN3ERfzeXTDGTbMX+iF4QE8VDU06M36llkzdLHHAbiE7Siz4lEz974h&#10;UsN86UE2sdN3dR3qjfMfG2fYVWHB7OvRa7dRZ78BAAD//wMAUEsDBBQABgAIAAAAIQBMCRaB4gAA&#10;AAsBAAAPAAAAZHJzL2Rvd25yZXYueG1sTI/BSsNAEIbvgu+wjOCltLtJoZiYTRFF6UGEVnvobZOM&#10;2djsbMhu2/j2jie9/cN8/PNNsZ5cL844hs6ThmShQCDVvumo1fDx/jy/AxGiocb0nlDDNwZYl9dX&#10;hckbf6EtnnexFVxCITcabIxDLmWoLToTFn5A4t2nH52JPI6tbEZz4XLXy1SplXSmI75gzYCPFuvj&#10;7uQ0HDZTbL+Sl/h6NLP9bGOr+u2p0vr2Znq4BxFxin8w/OqzOpTsVPkTNUH0GuZLtWSUQ5pkIJjI&#10;VMah0pCqbAWyLOT/H8ofAAAA//8DAFBLAQItABQABgAIAAAAIQC2gziS/gAAAOEBAAATAAAAAAAA&#10;AAAAAAAAAAAAAABbQ29udGVudF9UeXBlc10ueG1sUEsBAi0AFAAGAAgAAAAhADj9If/WAAAAlAEA&#10;AAsAAAAAAAAAAAAAAAAALwEAAF9yZWxzLy5yZWxzUEsBAi0AFAAGAAgAAAAhAPoJpQawAgAAmQUA&#10;AA4AAAAAAAAAAAAAAAAALgIAAGRycy9lMm9Eb2MueG1sUEsBAi0AFAAGAAgAAAAhAEwJFoHiAAAA&#10;CwEAAA8AAAAAAAAAAAAAAAAACgUAAGRycy9kb3ducmV2LnhtbFBLBQYAAAAABAAEAPMAAAAZBgAA&#10;AAA=&#10;" filled="f" strokecolor="black [3213]" strokeweight="1pt"/>
            </w:pict>
          </mc:Fallback>
        </mc:AlternateContent>
      </w:r>
      <w:r w:rsidR="00C1628D" w:rsidRPr="006F02F1">
        <w:rPr>
          <w:rFonts w:ascii="Times New Roman" w:hAnsi="Times New Roman" w:cs="Times New Roman"/>
          <w:sz w:val="24"/>
          <w:szCs w:val="24"/>
        </w:rPr>
        <w:t>Reporting items</w:t>
      </w:r>
    </w:p>
    <w:p w:rsidR="00C1628D" w:rsidRPr="006F02F1" w:rsidRDefault="00C1628D" w:rsidP="00671C6F">
      <w:pPr>
        <w:pStyle w:val="Listenabsatz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sz w:val="24"/>
          <w:szCs w:val="24"/>
        </w:rPr>
        <w:t xml:space="preserve">Company profile (name, URL, HQ address, industry, main products, profits, sales, total assets, market capitalisation, number of employees) </w:t>
      </w:r>
    </w:p>
    <w:p w:rsidR="00C1628D" w:rsidRPr="006F02F1" w:rsidRDefault="00C1628D" w:rsidP="00671C6F">
      <w:pPr>
        <w:pStyle w:val="Listenabsatz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sz w:val="24"/>
          <w:szCs w:val="24"/>
        </w:rPr>
        <w:t xml:space="preserve">Key person’s data (name, position, contact information including phone number and email address, etc.) </w:t>
      </w:r>
    </w:p>
    <w:p w:rsidR="00C1628D" w:rsidRPr="006F02F1" w:rsidRDefault="00C1628D" w:rsidP="00671C6F">
      <w:pPr>
        <w:pStyle w:val="Listenabsatz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sz w:val="24"/>
          <w:szCs w:val="24"/>
        </w:rPr>
        <w:t>Experience with foreign/Asian/Japanese companies as far as desktop research</w:t>
      </w:r>
    </w:p>
    <w:p w:rsidR="00C1628D" w:rsidRPr="006F02F1" w:rsidRDefault="00C1628D" w:rsidP="00671C6F">
      <w:pPr>
        <w:spacing w:after="0"/>
        <w:ind w:firstLineChars="100" w:firstLine="240"/>
        <w:rPr>
          <w:rFonts w:ascii="Times New Roman" w:hAnsi="Times New Roman" w:cs="Times New Roman"/>
          <w:sz w:val="24"/>
          <w:szCs w:val="24"/>
        </w:rPr>
      </w:pPr>
    </w:p>
    <w:p w:rsidR="00671C6F" w:rsidRPr="006F02F1" w:rsidRDefault="00671C6F" w:rsidP="00671C6F">
      <w:pPr>
        <w:spacing w:after="0"/>
        <w:ind w:firstLineChars="50" w:firstLine="120"/>
        <w:rPr>
          <w:rFonts w:ascii="Times New Roman" w:hAnsi="Times New Roman" w:cs="Times New Roman"/>
          <w:sz w:val="24"/>
          <w:szCs w:val="24"/>
        </w:rPr>
      </w:pPr>
    </w:p>
    <w:p w:rsidR="006A2E36" w:rsidRPr="006F02F1" w:rsidRDefault="00A45CC7" w:rsidP="00671C6F">
      <w:pPr>
        <w:spacing w:after="0"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sz w:val="24"/>
          <w:szCs w:val="24"/>
        </w:rPr>
        <w:t>ii</w:t>
      </w:r>
      <w:r w:rsidR="006A2E36" w:rsidRPr="006F02F1">
        <w:rPr>
          <w:rFonts w:ascii="Times New Roman" w:hAnsi="Times New Roman" w:cs="Times New Roman"/>
          <w:sz w:val="24"/>
          <w:szCs w:val="24"/>
        </w:rPr>
        <w:t xml:space="preserve">. </w:t>
      </w:r>
      <w:r w:rsidR="00E95C9D" w:rsidRPr="006F02F1">
        <w:rPr>
          <w:rFonts w:ascii="Times New Roman" w:hAnsi="Times New Roman" w:cs="Times New Roman"/>
          <w:sz w:val="24"/>
          <w:szCs w:val="24"/>
        </w:rPr>
        <w:t>Arranging business meeting</w:t>
      </w:r>
      <w:r w:rsidR="00417A78" w:rsidRPr="006F02F1">
        <w:rPr>
          <w:rFonts w:ascii="Times New Roman" w:hAnsi="Times New Roman" w:cs="Times New Roman"/>
          <w:sz w:val="24"/>
          <w:szCs w:val="24"/>
        </w:rPr>
        <w:t>s</w:t>
      </w:r>
      <w:r w:rsidR="00E95C9D" w:rsidRPr="006F02F1">
        <w:rPr>
          <w:rFonts w:ascii="Times New Roman" w:hAnsi="Times New Roman" w:cs="Times New Roman"/>
          <w:sz w:val="24"/>
          <w:szCs w:val="24"/>
        </w:rPr>
        <w:t xml:space="preserve"> at CEBIT 2018</w:t>
      </w:r>
    </w:p>
    <w:p w:rsidR="00A02F4B" w:rsidRPr="006F02F1" w:rsidRDefault="00D43028" w:rsidP="00B67E68">
      <w:pPr>
        <w:spacing w:after="0"/>
        <w:ind w:leftChars="50" w:left="110" w:firstLineChars="50" w:firstLine="120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sz w:val="24"/>
          <w:szCs w:val="24"/>
        </w:rPr>
        <w:t>The c</w:t>
      </w:r>
      <w:r w:rsidR="009A4757" w:rsidRPr="006F02F1">
        <w:rPr>
          <w:rFonts w:ascii="Times New Roman" w:hAnsi="Times New Roman" w:cs="Times New Roman"/>
          <w:sz w:val="24"/>
          <w:szCs w:val="24"/>
        </w:rPr>
        <w:t>ontractor inquire</w:t>
      </w:r>
      <w:r w:rsidR="008F1420" w:rsidRPr="006F02F1">
        <w:rPr>
          <w:rFonts w:ascii="Times New Roman" w:hAnsi="Times New Roman" w:cs="Times New Roman"/>
          <w:sz w:val="24"/>
          <w:szCs w:val="24"/>
        </w:rPr>
        <w:t>s</w:t>
      </w:r>
      <w:r w:rsidR="009A4757" w:rsidRPr="006F02F1">
        <w:rPr>
          <w:rFonts w:ascii="Times New Roman" w:hAnsi="Times New Roman" w:cs="Times New Roman"/>
          <w:sz w:val="24"/>
          <w:szCs w:val="24"/>
        </w:rPr>
        <w:t xml:space="preserve"> to companies listed by means of (</w:t>
      </w:r>
      <w:proofErr w:type="spellStart"/>
      <w:r w:rsidR="009A4757" w:rsidRPr="006F02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A4757" w:rsidRPr="006F02F1">
        <w:rPr>
          <w:rFonts w:ascii="Times New Roman" w:hAnsi="Times New Roman" w:cs="Times New Roman"/>
          <w:sz w:val="24"/>
          <w:szCs w:val="24"/>
        </w:rPr>
        <w:t xml:space="preserve">) about </w:t>
      </w:r>
      <w:r w:rsidRPr="006F02F1">
        <w:rPr>
          <w:rFonts w:ascii="Times New Roman" w:hAnsi="Times New Roman" w:cs="Times New Roman"/>
          <w:sz w:val="24"/>
          <w:szCs w:val="24"/>
        </w:rPr>
        <w:t xml:space="preserve">their </w:t>
      </w:r>
      <w:r w:rsidR="009A4757" w:rsidRPr="006F02F1">
        <w:rPr>
          <w:rFonts w:ascii="Times New Roman" w:hAnsi="Times New Roman" w:cs="Times New Roman"/>
          <w:sz w:val="24"/>
          <w:szCs w:val="24"/>
        </w:rPr>
        <w:t xml:space="preserve">interest in </w:t>
      </w:r>
      <w:r w:rsidR="00004317" w:rsidRPr="006F02F1">
        <w:rPr>
          <w:rFonts w:ascii="Times New Roman" w:hAnsi="Times New Roman" w:cs="Times New Roman"/>
          <w:sz w:val="24"/>
          <w:szCs w:val="24"/>
        </w:rPr>
        <w:t xml:space="preserve">a </w:t>
      </w:r>
      <w:r w:rsidR="009A4757" w:rsidRPr="006F02F1">
        <w:rPr>
          <w:rFonts w:ascii="Times New Roman" w:hAnsi="Times New Roman" w:cs="Times New Roman"/>
          <w:sz w:val="24"/>
          <w:szCs w:val="24"/>
        </w:rPr>
        <w:t>specified Japanese company</w:t>
      </w:r>
      <w:r w:rsidR="00E95C9D" w:rsidRPr="006F02F1">
        <w:rPr>
          <w:rFonts w:ascii="Times New Roman" w:hAnsi="Times New Roman" w:cs="Times New Roman"/>
          <w:sz w:val="24"/>
          <w:szCs w:val="24"/>
        </w:rPr>
        <w:t xml:space="preserve">. In case </w:t>
      </w:r>
      <w:r w:rsidR="00004317" w:rsidRPr="006F02F1">
        <w:rPr>
          <w:rFonts w:ascii="Times New Roman" w:hAnsi="Times New Roman" w:cs="Times New Roman"/>
          <w:sz w:val="24"/>
          <w:szCs w:val="24"/>
        </w:rPr>
        <w:t xml:space="preserve">the </w:t>
      </w:r>
      <w:r w:rsidR="00E95C9D" w:rsidRPr="006F02F1">
        <w:rPr>
          <w:rFonts w:ascii="Times New Roman" w:hAnsi="Times New Roman" w:cs="Times New Roman"/>
          <w:sz w:val="24"/>
          <w:szCs w:val="24"/>
        </w:rPr>
        <w:t xml:space="preserve">listed company has </w:t>
      </w:r>
      <w:r w:rsidR="00004317" w:rsidRPr="006F02F1">
        <w:rPr>
          <w:rFonts w:ascii="Times New Roman" w:hAnsi="Times New Roman" w:cs="Times New Roman"/>
          <w:sz w:val="24"/>
          <w:szCs w:val="24"/>
        </w:rPr>
        <w:t xml:space="preserve">an </w:t>
      </w:r>
      <w:r w:rsidR="00E95C9D" w:rsidRPr="006F02F1">
        <w:rPr>
          <w:rFonts w:ascii="Times New Roman" w:hAnsi="Times New Roman" w:cs="Times New Roman"/>
          <w:sz w:val="24"/>
          <w:szCs w:val="24"/>
        </w:rPr>
        <w:t xml:space="preserve">interest, </w:t>
      </w:r>
      <w:r w:rsidR="00004317" w:rsidRPr="006F02F1">
        <w:rPr>
          <w:rFonts w:ascii="Times New Roman" w:hAnsi="Times New Roman" w:cs="Times New Roman"/>
          <w:sz w:val="24"/>
          <w:szCs w:val="24"/>
        </w:rPr>
        <w:t xml:space="preserve">the </w:t>
      </w:r>
      <w:r w:rsidR="00E95C9D" w:rsidRPr="006F02F1">
        <w:rPr>
          <w:rFonts w:ascii="Times New Roman" w:hAnsi="Times New Roman" w:cs="Times New Roman"/>
          <w:sz w:val="24"/>
          <w:szCs w:val="24"/>
        </w:rPr>
        <w:t xml:space="preserve">contractor </w:t>
      </w:r>
      <w:r w:rsidR="00B67E68" w:rsidRPr="006F02F1">
        <w:rPr>
          <w:rFonts w:ascii="Times New Roman" w:hAnsi="Times New Roman" w:cs="Times New Roman" w:hint="eastAsia"/>
          <w:sz w:val="24"/>
          <w:szCs w:val="24"/>
        </w:rPr>
        <w:t xml:space="preserve">is required to </w:t>
      </w:r>
      <w:r w:rsidR="00E95C9D" w:rsidRPr="006F02F1">
        <w:rPr>
          <w:rFonts w:ascii="Times New Roman" w:hAnsi="Times New Roman" w:cs="Times New Roman"/>
          <w:sz w:val="24"/>
          <w:szCs w:val="24"/>
        </w:rPr>
        <w:t>tr</w:t>
      </w:r>
      <w:r w:rsidR="00B67E68" w:rsidRPr="006F02F1">
        <w:rPr>
          <w:rFonts w:ascii="Times New Roman" w:hAnsi="Times New Roman" w:cs="Times New Roman" w:hint="eastAsia"/>
          <w:sz w:val="24"/>
          <w:szCs w:val="24"/>
        </w:rPr>
        <w:t>y</w:t>
      </w:r>
      <w:r w:rsidR="00E95C9D" w:rsidRPr="006F02F1">
        <w:rPr>
          <w:rFonts w:ascii="Times New Roman" w:hAnsi="Times New Roman" w:cs="Times New Roman"/>
          <w:sz w:val="24"/>
          <w:szCs w:val="24"/>
        </w:rPr>
        <w:t xml:space="preserve"> to arrange </w:t>
      </w:r>
      <w:r w:rsidR="00004317" w:rsidRPr="006F02F1">
        <w:rPr>
          <w:rFonts w:ascii="Times New Roman" w:hAnsi="Times New Roman" w:cs="Times New Roman"/>
          <w:sz w:val="24"/>
          <w:szCs w:val="24"/>
        </w:rPr>
        <w:t xml:space="preserve">a </w:t>
      </w:r>
      <w:r w:rsidR="00E95C9D" w:rsidRPr="006F02F1">
        <w:rPr>
          <w:rFonts w:ascii="Times New Roman" w:hAnsi="Times New Roman" w:cs="Times New Roman"/>
          <w:sz w:val="24"/>
          <w:szCs w:val="24"/>
        </w:rPr>
        <w:t xml:space="preserve">business meeting between </w:t>
      </w:r>
      <w:r w:rsidR="00004317" w:rsidRPr="006F02F1">
        <w:rPr>
          <w:rFonts w:ascii="Times New Roman" w:hAnsi="Times New Roman" w:cs="Times New Roman"/>
          <w:sz w:val="24"/>
          <w:szCs w:val="24"/>
        </w:rPr>
        <w:t xml:space="preserve">the </w:t>
      </w:r>
      <w:r w:rsidR="00E95C9D" w:rsidRPr="006F02F1">
        <w:rPr>
          <w:rFonts w:ascii="Times New Roman" w:hAnsi="Times New Roman" w:cs="Times New Roman"/>
          <w:sz w:val="24"/>
          <w:szCs w:val="24"/>
        </w:rPr>
        <w:t xml:space="preserve">specified Japanese company and </w:t>
      </w:r>
      <w:r w:rsidR="00004317" w:rsidRPr="006F02F1">
        <w:rPr>
          <w:rFonts w:ascii="Times New Roman" w:hAnsi="Times New Roman" w:cs="Times New Roman"/>
          <w:sz w:val="24"/>
          <w:szCs w:val="24"/>
        </w:rPr>
        <w:t xml:space="preserve">the </w:t>
      </w:r>
      <w:r w:rsidR="00E95C9D" w:rsidRPr="006F02F1">
        <w:rPr>
          <w:rFonts w:ascii="Times New Roman" w:hAnsi="Times New Roman" w:cs="Times New Roman"/>
          <w:sz w:val="24"/>
          <w:szCs w:val="24"/>
        </w:rPr>
        <w:t xml:space="preserve">listed company </w:t>
      </w:r>
      <w:r w:rsidR="002546F4" w:rsidRPr="006F02F1">
        <w:rPr>
          <w:rFonts w:ascii="Times New Roman" w:hAnsi="Times New Roman" w:cs="Times New Roman"/>
          <w:sz w:val="24"/>
          <w:szCs w:val="24"/>
        </w:rPr>
        <w:t>during</w:t>
      </w:r>
      <w:r w:rsidR="00004317" w:rsidRPr="006F02F1">
        <w:rPr>
          <w:rFonts w:ascii="Times New Roman" w:hAnsi="Times New Roman" w:cs="Times New Roman"/>
          <w:sz w:val="24"/>
          <w:szCs w:val="24"/>
        </w:rPr>
        <w:t xml:space="preserve"> the </w:t>
      </w:r>
      <w:r w:rsidR="00E95C9D" w:rsidRPr="006F02F1">
        <w:rPr>
          <w:rFonts w:ascii="Times New Roman" w:hAnsi="Times New Roman" w:cs="Times New Roman"/>
          <w:sz w:val="24"/>
          <w:szCs w:val="24"/>
        </w:rPr>
        <w:t>CEBIT 2018</w:t>
      </w:r>
      <w:r w:rsidR="00004317" w:rsidRPr="006F02F1">
        <w:rPr>
          <w:rFonts w:ascii="Times New Roman" w:hAnsi="Times New Roman" w:cs="Times New Roman"/>
          <w:sz w:val="24"/>
          <w:szCs w:val="24"/>
        </w:rPr>
        <w:t>,</w:t>
      </w:r>
      <w:r w:rsidR="002546F4" w:rsidRPr="006F02F1">
        <w:rPr>
          <w:rFonts w:ascii="Times New Roman" w:hAnsi="Times New Roman" w:cs="Times New Roman"/>
          <w:sz w:val="24"/>
          <w:szCs w:val="24"/>
        </w:rPr>
        <w:t xml:space="preserve"> inside of exhibition grounds</w:t>
      </w:r>
      <w:r w:rsidR="00E95C9D" w:rsidRPr="006F02F1">
        <w:rPr>
          <w:rFonts w:ascii="Times New Roman" w:hAnsi="Times New Roman" w:cs="Times New Roman"/>
          <w:sz w:val="24"/>
          <w:szCs w:val="24"/>
        </w:rPr>
        <w:t>.</w:t>
      </w:r>
    </w:p>
    <w:p w:rsidR="001D3262" w:rsidRPr="006F02F1" w:rsidRDefault="00D079AB" w:rsidP="00671C6F">
      <w:pPr>
        <w:spacing w:after="0"/>
        <w:ind w:firstLineChars="100" w:firstLine="240"/>
        <w:rPr>
          <w:rFonts w:ascii="Times New Roman" w:hAnsi="Times New Roman" w:cs="Times New Roman"/>
          <w:sz w:val="24"/>
          <w:szCs w:val="24"/>
          <w:u w:val="single"/>
        </w:rPr>
      </w:pPr>
      <w:r w:rsidRPr="006F02F1">
        <w:rPr>
          <w:rFonts w:ascii="Times New Roman" w:hAnsi="Times New Roman" w:cs="Times New Roman"/>
          <w:sz w:val="24"/>
          <w:szCs w:val="24"/>
          <w:u w:val="single"/>
        </w:rPr>
        <w:t>Target number of business meeting</w:t>
      </w:r>
      <w:r w:rsidR="008022CE" w:rsidRPr="006F02F1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6F02F1">
        <w:rPr>
          <w:rFonts w:ascii="Times New Roman" w:hAnsi="Times New Roman" w:cs="Times New Roman"/>
          <w:sz w:val="24"/>
          <w:szCs w:val="24"/>
          <w:u w:val="single"/>
        </w:rPr>
        <w:t xml:space="preserve">: 2 </w:t>
      </w:r>
      <w:r w:rsidR="00B15D74" w:rsidRPr="006F02F1">
        <w:rPr>
          <w:rFonts w:ascii="Times New Roman" w:hAnsi="Times New Roman" w:cs="Times New Roman"/>
          <w:sz w:val="24"/>
          <w:szCs w:val="24"/>
          <w:u w:val="single"/>
        </w:rPr>
        <w:t xml:space="preserve">for each </w:t>
      </w:r>
      <w:r w:rsidRPr="006F02F1">
        <w:rPr>
          <w:rFonts w:ascii="Times New Roman" w:hAnsi="Times New Roman" w:cs="Times New Roman"/>
          <w:sz w:val="24"/>
          <w:szCs w:val="24"/>
          <w:u w:val="single"/>
        </w:rPr>
        <w:t>Japanese company</w:t>
      </w:r>
    </w:p>
    <w:p w:rsidR="001D3262" w:rsidRPr="006F02F1" w:rsidRDefault="000F5E35" w:rsidP="00671C6F">
      <w:pPr>
        <w:spacing w:after="0"/>
        <w:ind w:leftChars="50" w:left="110" w:firstLineChars="50" w:firstLine="120"/>
        <w:rPr>
          <w:rFonts w:ascii="Times New Roman" w:eastAsia="MS Gothic" w:hAnsi="Times New Roman" w:cs="Times New Roman"/>
          <w:sz w:val="24"/>
          <w:szCs w:val="24"/>
        </w:rPr>
      </w:pPr>
      <w:r w:rsidRPr="006F02F1">
        <w:rPr>
          <w:rFonts w:ascii="Times New Roman" w:eastAsia="MS Gothic" w:hAnsi="Times New Roman" w:cs="Times New Roman"/>
          <w:sz w:val="24"/>
          <w:szCs w:val="24"/>
        </w:rPr>
        <w:t xml:space="preserve">When the business meeting </w:t>
      </w:r>
      <w:r w:rsidR="008022CE" w:rsidRPr="006F02F1">
        <w:rPr>
          <w:rFonts w:ascii="Times New Roman" w:eastAsia="MS Gothic" w:hAnsi="Times New Roman" w:cs="Times New Roman"/>
          <w:sz w:val="24"/>
          <w:szCs w:val="24"/>
        </w:rPr>
        <w:t xml:space="preserve">the </w:t>
      </w:r>
      <w:r w:rsidRPr="006F02F1">
        <w:rPr>
          <w:rFonts w:ascii="Times New Roman" w:eastAsia="MS Gothic" w:hAnsi="Times New Roman" w:cs="Times New Roman"/>
          <w:sz w:val="24"/>
          <w:szCs w:val="24"/>
        </w:rPr>
        <w:t xml:space="preserve">contractor arranged is not conducted due to rational reasons beyond </w:t>
      </w:r>
      <w:r w:rsidR="008022CE" w:rsidRPr="006F02F1">
        <w:rPr>
          <w:rFonts w:ascii="Times New Roman" w:eastAsia="MS Gothic" w:hAnsi="Times New Roman" w:cs="Times New Roman"/>
          <w:sz w:val="24"/>
          <w:szCs w:val="24"/>
        </w:rPr>
        <w:t xml:space="preserve">the </w:t>
      </w:r>
      <w:r w:rsidRPr="006F02F1">
        <w:rPr>
          <w:rFonts w:ascii="Times New Roman" w:eastAsia="MS Gothic" w:hAnsi="Times New Roman" w:cs="Times New Roman"/>
          <w:sz w:val="24"/>
          <w:szCs w:val="24"/>
        </w:rPr>
        <w:t>contractor’s control</w:t>
      </w:r>
      <w:r w:rsidR="008022CE" w:rsidRPr="006F02F1">
        <w:rPr>
          <w:rFonts w:ascii="Times New Roman" w:eastAsia="MS Gothic" w:hAnsi="Times New Roman" w:cs="Times New Roman"/>
          <w:sz w:val="24"/>
          <w:szCs w:val="24"/>
        </w:rPr>
        <w:t>,</w:t>
      </w:r>
      <w:r w:rsidRPr="006F02F1">
        <w:rPr>
          <w:rFonts w:ascii="Times New Roman" w:eastAsia="MS Gothic" w:hAnsi="Times New Roman" w:cs="Times New Roman"/>
          <w:sz w:val="24"/>
          <w:szCs w:val="24"/>
        </w:rPr>
        <w:t xml:space="preserve"> such as </w:t>
      </w:r>
      <w:r w:rsidR="008022CE" w:rsidRPr="006F02F1">
        <w:rPr>
          <w:rFonts w:ascii="Times New Roman" w:eastAsia="MS Gothic" w:hAnsi="Times New Roman" w:cs="Times New Roman"/>
          <w:sz w:val="24"/>
          <w:szCs w:val="24"/>
        </w:rPr>
        <w:t xml:space="preserve">e.g. </w:t>
      </w:r>
      <w:r w:rsidRPr="006F02F1">
        <w:rPr>
          <w:rFonts w:ascii="Times New Roman" w:eastAsia="MS Gothic" w:hAnsi="Times New Roman" w:cs="Times New Roman"/>
          <w:sz w:val="24"/>
          <w:szCs w:val="24"/>
        </w:rPr>
        <w:t xml:space="preserve">natural disasters during CEBIT 2018, JETRO can deem the business meeting successfully </w:t>
      </w:r>
      <w:r w:rsidR="008022CE" w:rsidRPr="006F02F1">
        <w:rPr>
          <w:rFonts w:ascii="Times New Roman" w:eastAsia="MS Gothic" w:hAnsi="Times New Roman" w:cs="Times New Roman"/>
          <w:sz w:val="24"/>
          <w:szCs w:val="24"/>
        </w:rPr>
        <w:t>conducted,</w:t>
      </w:r>
      <w:r w:rsidRPr="006F02F1">
        <w:rPr>
          <w:rFonts w:ascii="Times New Roman" w:eastAsia="MS Gothic" w:hAnsi="Times New Roman" w:cs="Times New Roman"/>
          <w:sz w:val="24"/>
          <w:szCs w:val="24"/>
        </w:rPr>
        <w:t xml:space="preserve"> at its discretion.</w:t>
      </w:r>
    </w:p>
    <w:p w:rsidR="00C004E7" w:rsidRPr="006F02F1" w:rsidRDefault="00C004E7" w:rsidP="00671C6F">
      <w:pPr>
        <w:spacing w:after="0"/>
        <w:ind w:firstLineChars="100" w:firstLine="240"/>
        <w:rPr>
          <w:rFonts w:ascii="Times New Roman" w:eastAsia="MS Gothic" w:hAnsi="Times New Roman" w:cs="Times New Roman"/>
          <w:sz w:val="24"/>
          <w:szCs w:val="24"/>
        </w:rPr>
      </w:pPr>
    </w:p>
    <w:p w:rsidR="00671C6F" w:rsidRPr="006F02F1" w:rsidRDefault="00671C6F" w:rsidP="00671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02F1">
        <w:rPr>
          <w:rFonts w:ascii="Times New Roman" w:hAnsi="Times New Roman" w:cs="Times New Roman"/>
          <w:b/>
          <w:sz w:val="24"/>
          <w:szCs w:val="24"/>
        </w:rPr>
        <w:t>5.</w:t>
      </w:r>
      <w:r w:rsidRPr="006F02F1">
        <w:rPr>
          <w:rFonts w:ascii="Times New Roman" w:hAnsi="Times New Roman" w:cs="Times New Roman"/>
          <w:b/>
          <w:sz w:val="24"/>
          <w:szCs w:val="24"/>
        </w:rPr>
        <w:tab/>
        <w:t>Term of contract</w:t>
      </w:r>
    </w:p>
    <w:p w:rsidR="00671C6F" w:rsidRPr="006F02F1" w:rsidRDefault="00671C6F" w:rsidP="00671C6F">
      <w:pPr>
        <w:spacing w:after="0"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sz w:val="24"/>
          <w:szCs w:val="24"/>
        </w:rPr>
        <w:t xml:space="preserve">The term of contract is from </w:t>
      </w:r>
      <w:r w:rsidR="00A17CC6" w:rsidRPr="006F02F1">
        <w:rPr>
          <w:rFonts w:ascii="Times New Roman" w:hAnsi="Times New Roman" w:cs="Times New Roman"/>
          <w:sz w:val="24"/>
          <w:szCs w:val="24"/>
        </w:rPr>
        <w:t>the contract signing day to June 22</w:t>
      </w:r>
      <w:r w:rsidR="00A17CC6" w:rsidRPr="006F02F1">
        <w:rPr>
          <w:rFonts w:ascii="Times New Roman" w:hAnsi="Times New Roman" w:cs="Times New Roman" w:hint="eastAsia"/>
          <w:sz w:val="24"/>
          <w:szCs w:val="24"/>
        </w:rPr>
        <w:t>nd</w:t>
      </w:r>
      <w:r w:rsidR="00A17CC6" w:rsidRPr="006F02F1">
        <w:rPr>
          <w:rFonts w:ascii="Times New Roman" w:hAnsi="Times New Roman" w:cs="Times New Roman"/>
          <w:sz w:val="24"/>
          <w:szCs w:val="24"/>
        </w:rPr>
        <w:t>, 2018</w:t>
      </w:r>
      <w:r w:rsidR="00A17CC6" w:rsidRPr="006F02F1">
        <w:rPr>
          <w:rFonts w:ascii="Times New Roman" w:hAnsi="Times New Roman" w:cs="Times New Roman" w:hint="eastAsia"/>
          <w:sz w:val="24"/>
          <w:szCs w:val="24"/>
        </w:rPr>
        <w:t>.</w:t>
      </w:r>
    </w:p>
    <w:p w:rsidR="00671C6F" w:rsidRPr="006F02F1" w:rsidRDefault="00671C6F" w:rsidP="00671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C6F" w:rsidRPr="006F02F1" w:rsidRDefault="00671C6F" w:rsidP="00671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02F1">
        <w:rPr>
          <w:rFonts w:ascii="Times New Roman" w:hAnsi="Times New Roman" w:cs="Times New Roman"/>
          <w:b/>
          <w:sz w:val="24"/>
          <w:szCs w:val="24"/>
        </w:rPr>
        <w:t>6.</w:t>
      </w:r>
      <w:r w:rsidRPr="006F02F1">
        <w:rPr>
          <w:rFonts w:ascii="Times New Roman" w:hAnsi="Times New Roman" w:cs="Times New Roman"/>
          <w:b/>
          <w:sz w:val="24"/>
          <w:szCs w:val="24"/>
        </w:rPr>
        <w:tab/>
        <w:t>Conditions for the Contractor engaged in the project</w:t>
      </w:r>
    </w:p>
    <w:p w:rsidR="00671C6F" w:rsidRPr="006F02F1" w:rsidRDefault="00671C6F" w:rsidP="00DD3171">
      <w:pPr>
        <w:spacing w:after="0"/>
        <w:ind w:left="398" w:hangingChars="166" w:hanging="398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sz w:val="24"/>
          <w:szCs w:val="24"/>
        </w:rPr>
        <w:t>(1) Has an established organizational structure and capabilities to manage and complete the project properly</w:t>
      </w:r>
    </w:p>
    <w:p w:rsidR="00671C6F" w:rsidRPr="006F02F1" w:rsidRDefault="00671C6F" w:rsidP="00DD3171">
      <w:pPr>
        <w:tabs>
          <w:tab w:val="left" w:pos="142"/>
        </w:tabs>
        <w:spacing w:after="0"/>
        <w:ind w:left="324" w:hangingChars="135" w:hanging="324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sz w:val="24"/>
          <w:szCs w:val="24"/>
        </w:rPr>
        <w:t xml:space="preserve">(2) Is able to adhere to JETRO’s directions, as well as report to, communicate with, and consult with JETRO in an adequate manner </w:t>
      </w:r>
    </w:p>
    <w:p w:rsidR="00671C6F" w:rsidRPr="006F02F1" w:rsidRDefault="00671C6F" w:rsidP="00DD3171">
      <w:pPr>
        <w:pStyle w:val="Listenabsatz"/>
        <w:widowControl w:val="0"/>
        <w:numPr>
          <w:ilvl w:val="0"/>
          <w:numId w:val="10"/>
        </w:numPr>
        <w:spacing w:after="0"/>
        <w:ind w:left="362" w:hangingChars="151" w:hanging="3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sz w:val="24"/>
          <w:szCs w:val="24"/>
        </w:rPr>
        <w:t xml:space="preserve">Has knowledge on handling confidential and/or personal information accordingly </w:t>
      </w:r>
    </w:p>
    <w:p w:rsidR="00671C6F" w:rsidRPr="006F02F1" w:rsidRDefault="00671C6F" w:rsidP="00DD3171">
      <w:pPr>
        <w:pStyle w:val="Listenabsatz"/>
        <w:widowControl w:val="0"/>
        <w:numPr>
          <w:ilvl w:val="0"/>
          <w:numId w:val="10"/>
        </w:numPr>
        <w:spacing w:after="0"/>
        <w:ind w:left="362" w:hangingChars="151" w:hanging="3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sz w:val="24"/>
          <w:szCs w:val="24"/>
        </w:rPr>
        <w:t xml:space="preserve">Has broad and effective experience, </w:t>
      </w:r>
      <w:r w:rsidR="008022CE" w:rsidRPr="006F02F1">
        <w:rPr>
          <w:rFonts w:ascii="Times New Roman" w:hAnsi="Times New Roman" w:cs="Times New Roman"/>
          <w:sz w:val="24"/>
          <w:szCs w:val="24"/>
        </w:rPr>
        <w:t xml:space="preserve">the </w:t>
      </w:r>
      <w:r w:rsidRPr="006F02F1">
        <w:rPr>
          <w:rFonts w:ascii="Times New Roman" w:hAnsi="Times New Roman" w:cs="Times New Roman"/>
          <w:sz w:val="24"/>
          <w:szCs w:val="24"/>
        </w:rPr>
        <w:t xml:space="preserve">network, and </w:t>
      </w:r>
      <w:r w:rsidR="008022CE" w:rsidRPr="006F02F1">
        <w:rPr>
          <w:rFonts w:ascii="Times New Roman" w:hAnsi="Times New Roman" w:cs="Times New Roman"/>
          <w:sz w:val="24"/>
          <w:szCs w:val="24"/>
        </w:rPr>
        <w:t xml:space="preserve">the </w:t>
      </w:r>
      <w:r w:rsidRPr="006F02F1">
        <w:rPr>
          <w:rFonts w:ascii="Times New Roman" w:hAnsi="Times New Roman" w:cs="Times New Roman"/>
          <w:sz w:val="24"/>
          <w:szCs w:val="24"/>
        </w:rPr>
        <w:t xml:space="preserve">knowledge necessary for the implementation of the project </w:t>
      </w:r>
    </w:p>
    <w:p w:rsidR="00671C6F" w:rsidRPr="006F02F1" w:rsidRDefault="00671C6F" w:rsidP="00DD3171">
      <w:pPr>
        <w:pStyle w:val="Listenabsatz"/>
        <w:widowControl w:val="0"/>
        <w:numPr>
          <w:ilvl w:val="0"/>
          <w:numId w:val="10"/>
        </w:numPr>
        <w:spacing w:after="0"/>
        <w:ind w:left="362" w:hangingChars="151" w:hanging="3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sz w:val="24"/>
          <w:szCs w:val="24"/>
        </w:rPr>
        <w:t>Is able to give appropriate advice and communicate smoothly with global companies of specified industries</w:t>
      </w:r>
    </w:p>
    <w:p w:rsidR="00671C6F" w:rsidRPr="006F02F1" w:rsidRDefault="00671C6F" w:rsidP="00DD3171">
      <w:pPr>
        <w:pStyle w:val="Listenabsatz"/>
        <w:widowControl w:val="0"/>
        <w:numPr>
          <w:ilvl w:val="0"/>
          <w:numId w:val="10"/>
        </w:numPr>
        <w:spacing w:after="0"/>
        <w:ind w:left="362" w:hangingChars="151" w:hanging="3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sz w:val="24"/>
          <w:szCs w:val="24"/>
        </w:rPr>
        <w:t>Is prohibited to receive monetary or non-monetary rewards from the specified targets or other companies in relation to this project</w:t>
      </w:r>
    </w:p>
    <w:p w:rsidR="00671C6F" w:rsidRPr="006F02F1" w:rsidRDefault="00671C6F" w:rsidP="00DD3171">
      <w:pPr>
        <w:pStyle w:val="Listenabsatz"/>
        <w:widowControl w:val="0"/>
        <w:numPr>
          <w:ilvl w:val="0"/>
          <w:numId w:val="10"/>
        </w:numPr>
        <w:spacing w:after="0"/>
        <w:ind w:left="362" w:hangingChars="151" w:hanging="3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sz w:val="24"/>
          <w:szCs w:val="24"/>
        </w:rPr>
        <w:t xml:space="preserve">Is able to comply with applicable laws and regulations, especially the Foreign Corrupt Practices Act and </w:t>
      </w:r>
      <w:r w:rsidR="00C316C1" w:rsidRPr="006F02F1">
        <w:rPr>
          <w:rFonts w:ascii="Times New Roman" w:hAnsi="Times New Roman" w:cs="Times New Roman" w:hint="eastAsia"/>
          <w:sz w:val="24"/>
          <w:szCs w:val="24"/>
        </w:rPr>
        <w:t xml:space="preserve">Unfair </w:t>
      </w:r>
      <w:r w:rsidRPr="006F02F1">
        <w:rPr>
          <w:rFonts w:ascii="Times New Roman" w:hAnsi="Times New Roman" w:cs="Times New Roman"/>
          <w:sz w:val="24"/>
          <w:szCs w:val="24"/>
        </w:rPr>
        <w:t xml:space="preserve">competition </w:t>
      </w:r>
      <w:r w:rsidR="00C316C1" w:rsidRPr="006F02F1">
        <w:rPr>
          <w:rFonts w:ascii="Times New Roman" w:hAnsi="Times New Roman" w:cs="Times New Roman" w:hint="eastAsia"/>
          <w:sz w:val="24"/>
          <w:szCs w:val="24"/>
        </w:rPr>
        <w:t xml:space="preserve">prevention </w:t>
      </w:r>
      <w:r w:rsidRPr="006F02F1">
        <w:rPr>
          <w:rFonts w:ascii="Times New Roman" w:hAnsi="Times New Roman" w:cs="Times New Roman"/>
          <w:sz w:val="24"/>
          <w:szCs w:val="24"/>
        </w:rPr>
        <w:t>law</w:t>
      </w:r>
    </w:p>
    <w:p w:rsidR="00671C6F" w:rsidRPr="006F02F1" w:rsidRDefault="00671C6F" w:rsidP="00671C6F">
      <w:pPr>
        <w:spacing w:after="0"/>
        <w:ind w:left="362" w:hangingChars="151" w:hanging="362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sz w:val="24"/>
          <w:szCs w:val="24"/>
        </w:rPr>
        <w:t>(8) Must inform JETRO if the Contractor is involved in a similar project funded by the Japanese government</w:t>
      </w:r>
    </w:p>
    <w:p w:rsidR="00671C6F" w:rsidRPr="006F02F1" w:rsidRDefault="00671C6F" w:rsidP="00DD3171">
      <w:pPr>
        <w:spacing w:after="0"/>
        <w:ind w:left="362" w:hangingChars="151" w:hanging="362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sz w:val="24"/>
          <w:szCs w:val="24"/>
        </w:rPr>
        <w:lastRenderedPageBreak/>
        <w:t>(9) Is prohibited to conduct personal business while performing the tasks of this project.</w:t>
      </w:r>
      <w:r w:rsidRPr="006F02F1" w:rsidDel="000E1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731" w:rsidRPr="006F02F1" w:rsidRDefault="002C6731" w:rsidP="00662290">
      <w:pPr>
        <w:spacing w:after="0"/>
        <w:ind w:left="364" w:hangingChars="151" w:hanging="364"/>
        <w:rPr>
          <w:rFonts w:ascii="Times New Roman" w:hAnsi="Times New Roman" w:cs="Times New Roman"/>
          <w:b/>
          <w:sz w:val="24"/>
          <w:szCs w:val="24"/>
        </w:rPr>
      </w:pPr>
    </w:p>
    <w:p w:rsidR="00671C6F" w:rsidRPr="006F02F1" w:rsidRDefault="00671C6F" w:rsidP="00CC1C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b/>
          <w:sz w:val="24"/>
          <w:szCs w:val="24"/>
        </w:rPr>
        <w:t>7.</w:t>
      </w:r>
      <w:r w:rsidR="00CC1C1A" w:rsidRPr="006F02F1">
        <w:rPr>
          <w:rFonts w:ascii="Times New Roman" w:hAnsi="Times New Roman" w:cs="Times New Roman" w:hint="eastAsia"/>
          <w:b/>
          <w:sz w:val="24"/>
          <w:szCs w:val="24"/>
        </w:rPr>
        <w:t xml:space="preserve">       </w:t>
      </w:r>
      <w:r w:rsidRPr="006F02F1">
        <w:rPr>
          <w:rFonts w:ascii="Times New Roman" w:hAnsi="Times New Roman" w:cs="Times New Roman"/>
          <w:b/>
          <w:sz w:val="24"/>
          <w:szCs w:val="24"/>
        </w:rPr>
        <w:t xml:space="preserve"> Deliverables and Deadlines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2660"/>
      </w:tblGrid>
      <w:tr w:rsidR="006F02F1" w:rsidRPr="006F02F1" w:rsidTr="007D4174">
        <w:trPr>
          <w:trHeight w:val="367"/>
        </w:trPr>
        <w:tc>
          <w:tcPr>
            <w:tcW w:w="4253" w:type="dxa"/>
            <w:shd w:val="clear" w:color="auto" w:fill="auto"/>
            <w:vAlign w:val="center"/>
          </w:tcPr>
          <w:p w:rsidR="00671C6F" w:rsidRPr="006F02F1" w:rsidRDefault="00671C6F" w:rsidP="00677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F1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1C6F" w:rsidRPr="006F02F1" w:rsidRDefault="00671C6F" w:rsidP="006779F9">
            <w:pPr>
              <w:spacing w:after="0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F1">
              <w:rPr>
                <w:rFonts w:ascii="Times New Roman" w:hAnsi="Times New Roman" w:cs="Times New Roman"/>
                <w:sz w:val="24"/>
                <w:szCs w:val="24"/>
              </w:rPr>
              <w:t>Completion Deadline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1C6F" w:rsidRPr="006F02F1" w:rsidRDefault="002C6731" w:rsidP="00677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F1">
              <w:rPr>
                <w:rFonts w:ascii="Times New Roman" w:hAnsi="Times New Roman" w:cs="Times New Roman"/>
                <w:sz w:val="24"/>
                <w:szCs w:val="24"/>
              </w:rPr>
              <w:t>Submission Items</w:t>
            </w:r>
          </w:p>
        </w:tc>
      </w:tr>
      <w:tr w:rsidR="006F02F1" w:rsidRPr="006F02F1" w:rsidTr="007D4174">
        <w:trPr>
          <w:trHeight w:val="987"/>
        </w:trPr>
        <w:tc>
          <w:tcPr>
            <w:tcW w:w="4253" w:type="dxa"/>
            <w:shd w:val="clear" w:color="auto" w:fill="auto"/>
            <w:vAlign w:val="center"/>
          </w:tcPr>
          <w:p w:rsidR="002C6731" w:rsidRPr="006F02F1" w:rsidRDefault="002C6731" w:rsidP="002C2BCB">
            <w:pPr>
              <w:pStyle w:val="Listenabsatz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F02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</w:t>
            </w:r>
            <w:proofErr w:type="spellEnd"/>
            <w:r w:rsidRPr="006F02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Listing up potential partners/customers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6731" w:rsidRPr="006F02F1" w:rsidRDefault="002C6731" w:rsidP="005D53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F1"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Pr="006F02F1">
              <w:rPr>
                <w:rFonts w:ascii="Times New Roman" w:hAnsi="Times New Roman" w:cs="Times New Roman" w:hint="eastAsia"/>
                <w:sz w:val="24"/>
                <w:szCs w:val="24"/>
              </w:rPr>
              <w:t>May</w:t>
            </w:r>
            <w:r w:rsidRPr="006F0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2F1">
              <w:rPr>
                <w:rFonts w:ascii="Times New Roman" w:hAnsi="Times New Roman" w:cs="Times New Roman" w:hint="eastAsia"/>
                <w:sz w:val="24"/>
                <w:szCs w:val="24"/>
              </w:rPr>
              <w:t>25</w:t>
            </w:r>
            <w:r w:rsidRPr="006F02F1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6F02F1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2C6731" w:rsidRPr="006F02F1" w:rsidRDefault="002C6731" w:rsidP="005D53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F1">
              <w:rPr>
                <w:rFonts w:ascii="Times New Roman" w:hAnsi="Times New Roman" w:cs="Times New Roman"/>
                <w:sz w:val="24"/>
                <w:szCs w:val="24"/>
              </w:rPr>
              <w:t>Specified targets list (</w:t>
            </w:r>
            <w:r w:rsidRPr="006F02F1">
              <w:rPr>
                <w:rFonts w:ascii="Times New Roman" w:hAnsi="Times New Roman" w:cs="Times New Roman" w:hint="eastAsia"/>
                <w:sz w:val="24"/>
                <w:szCs w:val="24"/>
              </w:rPr>
              <w:t>See 4</w:t>
            </w:r>
            <w:r w:rsidRPr="006F0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2F1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proofErr w:type="spellStart"/>
            <w:r w:rsidRPr="006F02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F02F1">
              <w:rPr>
                <w:rFonts w:ascii="Times New Roman" w:hAnsi="Times New Roman" w:cs="Times New Roman" w:hint="eastAsia"/>
                <w:sz w:val="24"/>
                <w:szCs w:val="24"/>
              </w:rPr>
              <w:t>))</w:t>
            </w:r>
          </w:p>
        </w:tc>
      </w:tr>
      <w:tr w:rsidR="002C6731" w:rsidRPr="006F02F1" w:rsidTr="007D4174">
        <w:trPr>
          <w:trHeight w:val="1255"/>
        </w:trPr>
        <w:tc>
          <w:tcPr>
            <w:tcW w:w="4253" w:type="dxa"/>
            <w:shd w:val="clear" w:color="auto" w:fill="auto"/>
            <w:vAlign w:val="center"/>
          </w:tcPr>
          <w:p w:rsidR="002C6731" w:rsidRPr="006F02F1" w:rsidRDefault="002C6731" w:rsidP="005D53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ii. Arranging business meeting</w:t>
            </w:r>
            <w:r w:rsidR="008022CE" w:rsidRPr="006F02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 w:rsidRPr="006F02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at CEBIT 2018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6731" w:rsidRPr="006F02F1" w:rsidRDefault="00652B74" w:rsidP="00652B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F1">
              <w:rPr>
                <w:rFonts w:ascii="Times New Roman" w:hAnsi="Times New Roman" w:cs="Times New Roman" w:hint="eastAsia"/>
                <w:sz w:val="24"/>
                <w:szCs w:val="24"/>
              </w:rPr>
              <w:t>By</w:t>
            </w:r>
            <w:r w:rsidR="002C6731" w:rsidRPr="006F0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731" w:rsidRPr="006F02F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June </w:t>
            </w:r>
            <w:r w:rsidRPr="006F02F1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2C6731" w:rsidRPr="006F02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6731" w:rsidRPr="006F02F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2C6731" w:rsidRPr="006F02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2C6731" w:rsidRPr="006F02F1" w:rsidRDefault="0090131B" w:rsidP="009013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F1">
              <w:rPr>
                <w:rFonts w:ascii="Times New Roman" w:hAnsi="Times New Roman" w:cs="Times New Roman" w:hint="eastAsia"/>
                <w:sz w:val="24"/>
                <w:szCs w:val="24"/>
              </w:rPr>
              <w:t>Final</w:t>
            </w:r>
            <w:r w:rsidRPr="006F0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9F9" w:rsidRPr="006F02F1">
              <w:rPr>
                <w:rFonts w:ascii="Times New Roman" w:hAnsi="Times New Roman" w:cs="Times New Roman" w:hint="eastAsia"/>
                <w:sz w:val="24"/>
                <w:szCs w:val="24"/>
              </w:rPr>
              <w:t>schedule of  arranged meeting</w:t>
            </w:r>
            <w:r w:rsidRPr="006F02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779F9" w:rsidRPr="006F02F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</w:tbl>
    <w:p w:rsidR="00671C6F" w:rsidRPr="006F02F1" w:rsidRDefault="00671C6F" w:rsidP="00671C6F">
      <w:pPr>
        <w:pStyle w:val="Listenabsatz"/>
        <w:spacing w:after="0"/>
        <w:ind w:left="364"/>
        <w:rPr>
          <w:rFonts w:ascii="Times New Roman" w:hAnsi="Times New Roman" w:cs="Times New Roman"/>
          <w:sz w:val="24"/>
          <w:szCs w:val="24"/>
        </w:rPr>
      </w:pPr>
    </w:p>
    <w:p w:rsidR="0005171A" w:rsidRPr="006F02F1" w:rsidRDefault="0005171A" w:rsidP="005A2737">
      <w:pPr>
        <w:spacing w:after="0"/>
        <w:ind w:firstLineChars="50" w:firstLine="120"/>
        <w:rPr>
          <w:rFonts w:ascii="Times New Roman" w:hAnsi="Times New Roman" w:cs="Times New Roman"/>
          <w:sz w:val="24"/>
          <w:szCs w:val="24"/>
          <w:u w:val="single"/>
        </w:rPr>
      </w:pPr>
      <w:r w:rsidRPr="006F02F1">
        <w:rPr>
          <w:rFonts w:ascii="Times New Roman" w:hAnsi="Times New Roman" w:cs="Times New Roman" w:hint="eastAsia"/>
          <w:sz w:val="24"/>
          <w:szCs w:val="24"/>
          <w:u w:val="single"/>
        </w:rPr>
        <w:t xml:space="preserve">In each case </w:t>
      </w:r>
      <w:r w:rsidR="0090131B" w:rsidRPr="006F02F1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Pr="006F02F1">
        <w:rPr>
          <w:rFonts w:ascii="Times New Roman" w:hAnsi="Times New Roman" w:cs="Times New Roman" w:hint="eastAsia"/>
          <w:sz w:val="24"/>
          <w:szCs w:val="24"/>
          <w:u w:val="single"/>
        </w:rPr>
        <w:t>meeting</w:t>
      </w:r>
      <w:r w:rsidR="002F7AF2" w:rsidRPr="006F02F1">
        <w:rPr>
          <w:rFonts w:ascii="Times New Roman" w:hAnsi="Times New Roman" w:cs="Times New Roman" w:hint="eastAsia"/>
          <w:sz w:val="24"/>
          <w:szCs w:val="24"/>
          <w:u w:val="single"/>
        </w:rPr>
        <w:t xml:space="preserve"> is </w:t>
      </w:r>
      <w:r w:rsidR="00BD195B" w:rsidRPr="006F02F1">
        <w:rPr>
          <w:rFonts w:ascii="Times New Roman" w:hAnsi="Times New Roman" w:cs="Times New Roman" w:hint="eastAsia"/>
          <w:sz w:val="24"/>
          <w:szCs w:val="24"/>
          <w:u w:val="single"/>
        </w:rPr>
        <w:t>newly arranged and t</w:t>
      </w:r>
      <w:r w:rsidR="0090131B" w:rsidRPr="006F02F1">
        <w:rPr>
          <w:rFonts w:ascii="Times New Roman" w:hAnsi="Times New Roman" w:cs="Times New Roman"/>
          <w:sz w:val="24"/>
          <w:szCs w:val="24"/>
          <w:u w:val="single"/>
        </w:rPr>
        <w:t>he</w:t>
      </w:r>
      <w:r w:rsidR="00BD195B" w:rsidRPr="006F02F1">
        <w:rPr>
          <w:rFonts w:ascii="Times New Roman" w:hAnsi="Times New Roman" w:cs="Times New Roman" w:hint="eastAsia"/>
          <w:sz w:val="24"/>
          <w:szCs w:val="24"/>
          <w:u w:val="single"/>
        </w:rPr>
        <w:t xml:space="preserve"> schedule of </w:t>
      </w:r>
      <w:r w:rsidR="0090131B" w:rsidRPr="006F02F1">
        <w:rPr>
          <w:rFonts w:ascii="Times New Roman" w:hAnsi="Times New Roman" w:cs="Times New Roman"/>
          <w:sz w:val="24"/>
          <w:szCs w:val="24"/>
          <w:u w:val="single"/>
        </w:rPr>
        <w:t xml:space="preserve">an </w:t>
      </w:r>
      <w:r w:rsidR="00BD195B" w:rsidRPr="006F02F1">
        <w:rPr>
          <w:rFonts w:ascii="Times New Roman" w:hAnsi="Times New Roman" w:cs="Times New Roman" w:hint="eastAsia"/>
          <w:sz w:val="24"/>
          <w:szCs w:val="24"/>
          <w:u w:val="single"/>
        </w:rPr>
        <w:t xml:space="preserve">arranged meeting is </w:t>
      </w:r>
      <w:r w:rsidR="002F7AF2" w:rsidRPr="006F02F1">
        <w:rPr>
          <w:rFonts w:ascii="Times New Roman" w:hAnsi="Times New Roman" w:cs="Times New Roman" w:hint="eastAsia"/>
          <w:sz w:val="24"/>
          <w:szCs w:val="24"/>
          <w:u w:val="single"/>
        </w:rPr>
        <w:t>changed,</w:t>
      </w:r>
      <w:r w:rsidRPr="006F02F1">
        <w:rPr>
          <w:rFonts w:ascii="Times New Roman" w:hAnsi="Times New Roman" w:cs="Times New Roman" w:hint="eastAsia"/>
          <w:sz w:val="24"/>
          <w:szCs w:val="24"/>
          <w:u w:val="single"/>
        </w:rPr>
        <w:t xml:space="preserve"> Contractors shall report to JETRO </w:t>
      </w:r>
      <w:r w:rsidR="002F7AF2" w:rsidRPr="006F02F1">
        <w:rPr>
          <w:rFonts w:ascii="Times New Roman" w:hAnsi="Times New Roman" w:cs="Times New Roman"/>
          <w:sz w:val="24"/>
          <w:szCs w:val="24"/>
          <w:u w:val="single"/>
        </w:rPr>
        <w:t>immediately</w:t>
      </w:r>
      <w:r w:rsidR="002F7AF2" w:rsidRPr="006F02F1">
        <w:rPr>
          <w:rFonts w:ascii="Times New Roman" w:hAnsi="Times New Roman" w:cs="Times New Roman" w:hint="eastAsia"/>
          <w:sz w:val="24"/>
          <w:szCs w:val="24"/>
          <w:u w:val="single"/>
        </w:rPr>
        <w:t xml:space="preserve"> for </w:t>
      </w:r>
      <w:r w:rsidR="0090131B" w:rsidRPr="006F02F1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="002F7AF2" w:rsidRPr="006F02F1">
        <w:rPr>
          <w:rFonts w:ascii="Times New Roman" w:hAnsi="Times New Roman" w:cs="Times New Roman"/>
          <w:sz w:val="24"/>
          <w:szCs w:val="24"/>
          <w:u w:val="single"/>
        </w:rPr>
        <w:t>convenience</w:t>
      </w:r>
      <w:r w:rsidR="002F7AF2" w:rsidRPr="006F02F1">
        <w:rPr>
          <w:rFonts w:ascii="Times New Roman" w:hAnsi="Times New Roman" w:cs="Times New Roman" w:hint="eastAsia"/>
          <w:sz w:val="24"/>
          <w:szCs w:val="24"/>
          <w:u w:val="single"/>
        </w:rPr>
        <w:t xml:space="preserve"> of </w:t>
      </w:r>
      <w:r w:rsidR="0090131B" w:rsidRPr="006F02F1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="002F7AF2" w:rsidRPr="006F02F1">
        <w:rPr>
          <w:rFonts w:ascii="Times New Roman" w:hAnsi="Times New Roman" w:cs="Times New Roman" w:hint="eastAsia"/>
          <w:sz w:val="24"/>
          <w:szCs w:val="24"/>
          <w:u w:val="single"/>
        </w:rPr>
        <w:t>Japanese company.</w:t>
      </w:r>
    </w:p>
    <w:p w:rsidR="0005171A" w:rsidRPr="006F02F1" w:rsidRDefault="0005171A" w:rsidP="00671C6F">
      <w:pPr>
        <w:pStyle w:val="Listenabsatz"/>
        <w:spacing w:after="0"/>
        <w:ind w:left="364"/>
        <w:rPr>
          <w:rFonts w:ascii="Times New Roman" w:hAnsi="Times New Roman" w:cs="Times New Roman"/>
          <w:sz w:val="24"/>
          <w:szCs w:val="24"/>
        </w:rPr>
      </w:pPr>
    </w:p>
    <w:p w:rsidR="00671C6F" w:rsidRPr="006F02F1" w:rsidRDefault="00671C6F" w:rsidP="00671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02F1">
        <w:rPr>
          <w:rFonts w:ascii="Times New Roman" w:hAnsi="Times New Roman" w:cs="Times New Roman"/>
          <w:b/>
          <w:sz w:val="24"/>
          <w:szCs w:val="24"/>
        </w:rPr>
        <w:t>8.</w:t>
      </w:r>
      <w:r w:rsidRPr="006F02F1">
        <w:rPr>
          <w:rFonts w:ascii="Times New Roman" w:hAnsi="Times New Roman" w:cs="Times New Roman"/>
          <w:b/>
          <w:sz w:val="24"/>
          <w:szCs w:val="24"/>
        </w:rPr>
        <w:tab/>
      </w:r>
      <w:r w:rsidR="008904C4" w:rsidRPr="006F02F1">
        <w:rPr>
          <w:rFonts w:ascii="Times New Roman" w:hAnsi="Times New Roman" w:cs="Times New Roman"/>
          <w:b/>
          <w:sz w:val="24"/>
          <w:szCs w:val="24"/>
        </w:rPr>
        <w:t>Payment</w:t>
      </w:r>
      <w:r w:rsidRPr="006F02F1">
        <w:rPr>
          <w:rFonts w:ascii="Times New Roman" w:hAnsi="Times New Roman" w:cs="Times New Roman"/>
          <w:b/>
          <w:sz w:val="24"/>
          <w:szCs w:val="24"/>
        </w:rPr>
        <w:t xml:space="preserve"> Amount</w:t>
      </w:r>
    </w:p>
    <w:p w:rsidR="0055441B" w:rsidRPr="009C7654" w:rsidRDefault="00671C6F" w:rsidP="0057705B">
      <w:pPr>
        <w:spacing w:after="0"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sz w:val="24"/>
          <w:szCs w:val="24"/>
        </w:rPr>
        <w:t xml:space="preserve">The amount for the project is </w:t>
      </w:r>
      <w:r w:rsidR="00467123">
        <w:rPr>
          <w:rFonts w:ascii="Times New Roman" w:hAnsi="Times New Roman" w:cs="Times New Roman" w:hint="eastAsia"/>
          <w:sz w:val="24"/>
          <w:szCs w:val="24"/>
        </w:rPr>
        <w:t xml:space="preserve">12,000 </w:t>
      </w:r>
      <w:r w:rsidRPr="006F02F1">
        <w:rPr>
          <w:rFonts w:ascii="Times New Roman" w:hAnsi="Times New Roman" w:cs="Times New Roman"/>
          <w:sz w:val="24"/>
          <w:szCs w:val="24"/>
        </w:rPr>
        <w:t>EUR (</w:t>
      </w:r>
      <w:r w:rsidR="008D6E67">
        <w:rPr>
          <w:rFonts w:ascii="Times New Roman" w:hAnsi="Times New Roman" w:cs="Times New Roman" w:hint="eastAsia"/>
          <w:sz w:val="24"/>
          <w:szCs w:val="24"/>
        </w:rPr>
        <w:t>twelve thousand</w:t>
      </w:r>
      <w:r w:rsidR="00CC1C1A" w:rsidRPr="006F02F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F02F1">
        <w:rPr>
          <w:rFonts w:ascii="Times New Roman" w:hAnsi="Times New Roman" w:cs="Times New Roman"/>
          <w:sz w:val="24"/>
          <w:szCs w:val="24"/>
        </w:rPr>
        <w:t>EURO) (tax inclusive if applied). All costs and fees related to the project are included in the contract amount.</w:t>
      </w:r>
    </w:p>
    <w:p w:rsidR="00671C6F" w:rsidRPr="006F02F1" w:rsidRDefault="00671C6F" w:rsidP="00671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C6F" w:rsidRPr="006F02F1" w:rsidRDefault="00671C6F" w:rsidP="00671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02F1">
        <w:rPr>
          <w:rFonts w:ascii="Times New Roman" w:hAnsi="Times New Roman" w:cs="Times New Roman"/>
          <w:b/>
          <w:sz w:val="24"/>
          <w:szCs w:val="24"/>
        </w:rPr>
        <w:t>9.</w:t>
      </w:r>
      <w:r w:rsidRPr="006F02F1">
        <w:rPr>
          <w:rFonts w:ascii="Times New Roman" w:hAnsi="Times New Roman" w:cs="Times New Roman"/>
          <w:b/>
          <w:sz w:val="24"/>
          <w:szCs w:val="24"/>
        </w:rPr>
        <w:tab/>
        <w:t>Payment</w:t>
      </w:r>
    </w:p>
    <w:p w:rsidR="00671C6F" w:rsidRDefault="00671C6F" w:rsidP="00921F72">
      <w:pPr>
        <w:spacing w:after="0"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6F02F1">
        <w:rPr>
          <w:rFonts w:ascii="Times New Roman" w:hAnsi="Times New Roman" w:cs="Times New Roman"/>
          <w:sz w:val="24"/>
          <w:szCs w:val="24"/>
        </w:rPr>
        <w:t xml:space="preserve">Upon the completion of each reporting and approval of all tasks described in Section 4 (Description of the Project) by the respective due dates, payment may be requested by submitting a billing statement to JETRO. </w:t>
      </w:r>
      <w:r w:rsidR="0041081F" w:rsidRPr="006F02F1">
        <w:rPr>
          <w:rFonts w:ascii="Times New Roman" w:hAnsi="Times New Roman" w:cs="Times New Roman"/>
          <w:sz w:val="24"/>
          <w:szCs w:val="24"/>
        </w:rPr>
        <w:t>JETRO will then pay the requested payment amount within 40 days after receiving the billing statement.</w:t>
      </w:r>
    </w:p>
    <w:p w:rsidR="009C7654" w:rsidRPr="006F02F1" w:rsidRDefault="009C7654" w:rsidP="009C76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7654" w:rsidRPr="006F02F1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CD" w:rsidRDefault="005F6BCD" w:rsidP="008066E6">
      <w:pPr>
        <w:spacing w:after="0" w:line="240" w:lineRule="auto"/>
      </w:pPr>
      <w:r>
        <w:separator/>
      </w:r>
    </w:p>
  </w:endnote>
  <w:endnote w:type="continuationSeparator" w:id="0">
    <w:p w:rsidR="005F6BCD" w:rsidRDefault="005F6BCD" w:rsidP="0080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CD" w:rsidRDefault="005F6BCD" w:rsidP="008066E6">
      <w:pPr>
        <w:spacing w:after="0" w:line="240" w:lineRule="auto"/>
      </w:pPr>
      <w:r>
        <w:separator/>
      </w:r>
    </w:p>
  </w:footnote>
  <w:footnote w:type="continuationSeparator" w:id="0">
    <w:p w:rsidR="005F6BCD" w:rsidRDefault="005F6BCD" w:rsidP="00806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97F"/>
    <w:multiLevelType w:val="hybridMultilevel"/>
    <w:tmpl w:val="90684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75DBA"/>
    <w:multiLevelType w:val="hybridMultilevel"/>
    <w:tmpl w:val="E7A89EAE"/>
    <w:lvl w:ilvl="0" w:tplc="9E1ACA0C">
      <w:start w:val="1"/>
      <w:numFmt w:val="upperLetter"/>
      <w:lvlText w:val="(%1)"/>
      <w:lvlJc w:val="left"/>
      <w:pPr>
        <w:ind w:left="3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0" w:hanging="360"/>
      </w:pPr>
    </w:lvl>
    <w:lvl w:ilvl="2" w:tplc="0409001B" w:tentative="1">
      <w:start w:val="1"/>
      <w:numFmt w:val="lowerRoman"/>
      <w:lvlText w:val="%3."/>
      <w:lvlJc w:val="right"/>
      <w:pPr>
        <w:ind w:left="5430" w:hanging="180"/>
      </w:pPr>
    </w:lvl>
    <w:lvl w:ilvl="3" w:tplc="0409000F" w:tentative="1">
      <w:start w:val="1"/>
      <w:numFmt w:val="decimal"/>
      <w:lvlText w:val="%4."/>
      <w:lvlJc w:val="left"/>
      <w:pPr>
        <w:ind w:left="6150" w:hanging="360"/>
      </w:pPr>
    </w:lvl>
    <w:lvl w:ilvl="4" w:tplc="04090019" w:tentative="1">
      <w:start w:val="1"/>
      <w:numFmt w:val="lowerLetter"/>
      <w:lvlText w:val="%5."/>
      <w:lvlJc w:val="left"/>
      <w:pPr>
        <w:ind w:left="6870" w:hanging="360"/>
      </w:pPr>
    </w:lvl>
    <w:lvl w:ilvl="5" w:tplc="0409001B" w:tentative="1">
      <w:start w:val="1"/>
      <w:numFmt w:val="lowerRoman"/>
      <w:lvlText w:val="%6."/>
      <w:lvlJc w:val="right"/>
      <w:pPr>
        <w:ind w:left="7590" w:hanging="180"/>
      </w:pPr>
    </w:lvl>
    <w:lvl w:ilvl="6" w:tplc="0409000F" w:tentative="1">
      <w:start w:val="1"/>
      <w:numFmt w:val="decimal"/>
      <w:lvlText w:val="%7."/>
      <w:lvlJc w:val="left"/>
      <w:pPr>
        <w:ind w:left="8310" w:hanging="360"/>
      </w:pPr>
    </w:lvl>
    <w:lvl w:ilvl="7" w:tplc="04090019" w:tentative="1">
      <w:start w:val="1"/>
      <w:numFmt w:val="lowerLetter"/>
      <w:lvlText w:val="%8."/>
      <w:lvlJc w:val="left"/>
      <w:pPr>
        <w:ind w:left="9030" w:hanging="360"/>
      </w:pPr>
    </w:lvl>
    <w:lvl w:ilvl="8" w:tplc="040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2">
    <w:nsid w:val="14EC4B21"/>
    <w:multiLevelType w:val="hybridMultilevel"/>
    <w:tmpl w:val="C42ECFA4"/>
    <w:lvl w:ilvl="0" w:tplc="C728F0F6">
      <w:start w:val="3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>
    <w:nsid w:val="1AF30B6B"/>
    <w:multiLevelType w:val="hybridMultilevel"/>
    <w:tmpl w:val="523C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46892"/>
    <w:multiLevelType w:val="hybridMultilevel"/>
    <w:tmpl w:val="0290AAFE"/>
    <w:lvl w:ilvl="0" w:tplc="E7D21788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B17AD2"/>
    <w:multiLevelType w:val="hybridMultilevel"/>
    <w:tmpl w:val="5336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95035"/>
    <w:multiLevelType w:val="hybridMultilevel"/>
    <w:tmpl w:val="93688C0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D76783"/>
    <w:multiLevelType w:val="multilevel"/>
    <w:tmpl w:val="BBCE4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89F72B8"/>
    <w:multiLevelType w:val="hybridMultilevel"/>
    <w:tmpl w:val="415CCFD6"/>
    <w:lvl w:ilvl="0" w:tplc="E7D217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0C2DD5"/>
    <w:multiLevelType w:val="hybridMultilevel"/>
    <w:tmpl w:val="9760CABE"/>
    <w:lvl w:ilvl="0" w:tplc="E7D21788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826BA3"/>
    <w:multiLevelType w:val="hybridMultilevel"/>
    <w:tmpl w:val="42426FFA"/>
    <w:lvl w:ilvl="0" w:tplc="1C100DF2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BFA79CD"/>
    <w:multiLevelType w:val="hybridMultilevel"/>
    <w:tmpl w:val="174AB2C8"/>
    <w:lvl w:ilvl="0" w:tplc="47EA5EF4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83"/>
    <w:rsid w:val="00004317"/>
    <w:rsid w:val="000133ED"/>
    <w:rsid w:val="000431C4"/>
    <w:rsid w:val="000508CF"/>
    <w:rsid w:val="0005171A"/>
    <w:rsid w:val="000615C9"/>
    <w:rsid w:val="00066D88"/>
    <w:rsid w:val="000A5372"/>
    <w:rsid w:val="000B02FB"/>
    <w:rsid w:val="000E7929"/>
    <w:rsid w:val="000F2852"/>
    <w:rsid w:val="000F5E35"/>
    <w:rsid w:val="001078A1"/>
    <w:rsid w:val="001D3262"/>
    <w:rsid w:val="001F4C6E"/>
    <w:rsid w:val="00230598"/>
    <w:rsid w:val="00233A41"/>
    <w:rsid w:val="002525B2"/>
    <w:rsid w:val="002546F4"/>
    <w:rsid w:val="00260565"/>
    <w:rsid w:val="00295C0E"/>
    <w:rsid w:val="002A38F9"/>
    <w:rsid w:val="002A3A39"/>
    <w:rsid w:val="002C2BCB"/>
    <w:rsid w:val="002C6731"/>
    <w:rsid w:val="002C7AC2"/>
    <w:rsid w:val="002F7AF2"/>
    <w:rsid w:val="00306906"/>
    <w:rsid w:val="00317A06"/>
    <w:rsid w:val="003251AA"/>
    <w:rsid w:val="00341C93"/>
    <w:rsid w:val="00352D84"/>
    <w:rsid w:val="00363C95"/>
    <w:rsid w:val="00393521"/>
    <w:rsid w:val="003D5609"/>
    <w:rsid w:val="003E4675"/>
    <w:rsid w:val="0041081F"/>
    <w:rsid w:val="00417A78"/>
    <w:rsid w:val="00460635"/>
    <w:rsid w:val="00467123"/>
    <w:rsid w:val="00491EDD"/>
    <w:rsid w:val="004E49EF"/>
    <w:rsid w:val="005101A1"/>
    <w:rsid w:val="0052294B"/>
    <w:rsid w:val="0053625A"/>
    <w:rsid w:val="0055441B"/>
    <w:rsid w:val="0057705B"/>
    <w:rsid w:val="00580B45"/>
    <w:rsid w:val="00582836"/>
    <w:rsid w:val="00596688"/>
    <w:rsid w:val="005A2737"/>
    <w:rsid w:val="005C2001"/>
    <w:rsid w:val="005D53B1"/>
    <w:rsid w:val="005E7C02"/>
    <w:rsid w:val="005F0A62"/>
    <w:rsid w:val="005F3363"/>
    <w:rsid w:val="005F6BCD"/>
    <w:rsid w:val="00603D01"/>
    <w:rsid w:val="00652B74"/>
    <w:rsid w:val="0065797C"/>
    <w:rsid w:val="00662290"/>
    <w:rsid w:val="00671C6F"/>
    <w:rsid w:val="006743D2"/>
    <w:rsid w:val="006779F9"/>
    <w:rsid w:val="0068507A"/>
    <w:rsid w:val="0069048B"/>
    <w:rsid w:val="006A2E36"/>
    <w:rsid w:val="006C4378"/>
    <w:rsid w:val="006D6AA8"/>
    <w:rsid w:val="006F02F1"/>
    <w:rsid w:val="0075188A"/>
    <w:rsid w:val="00787D15"/>
    <w:rsid w:val="007D4174"/>
    <w:rsid w:val="008022CE"/>
    <w:rsid w:val="008066E6"/>
    <w:rsid w:val="00835284"/>
    <w:rsid w:val="00835DE2"/>
    <w:rsid w:val="00837A12"/>
    <w:rsid w:val="008904C4"/>
    <w:rsid w:val="008D6E67"/>
    <w:rsid w:val="008F1420"/>
    <w:rsid w:val="0090131B"/>
    <w:rsid w:val="00907C62"/>
    <w:rsid w:val="00911B63"/>
    <w:rsid w:val="00921F72"/>
    <w:rsid w:val="009506F1"/>
    <w:rsid w:val="009637E9"/>
    <w:rsid w:val="009665B2"/>
    <w:rsid w:val="00973D15"/>
    <w:rsid w:val="0099425D"/>
    <w:rsid w:val="009A4757"/>
    <w:rsid w:val="009B799F"/>
    <w:rsid w:val="009C7654"/>
    <w:rsid w:val="009E3DF8"/>
    <w:rsid w:val="009E7E41"/>
    <w:rsid w:val="00A02F4B"/>
    <w:rsid w:val="00A107E0"/>
    <w:rsid w:val="00A17CC6"/>
    <w:rsid w:val="00A31D6A"/>
    <w:rsid w:val="00A45CC7"/>
    <w:rsid w:val="00A51039"/>
    <w:rsid w:val="00A777E1"/>
    <w:rsid w:val="00AC0DBD"/>
    <w:rsid w:val="00AF36ED"/>
    <w:rsid w:val="00AF711E"/>
    <w:rsid w:val="00B15D74"/>
    <w:rsid w:val="00B15F83"/>
    <w:rsid w:val="00B1663C"/>
    <w:rsid w:val="00B269E6"/>
    <w:rsid w:val="00B44EA6"/>
    <w:rsid w:val="00B67E68"/>
    <w:rsid w:val="00B93422"/>
    <w:rsid w:val="00B9461D"/>
    <w:rsid w:val="00BC42F2"/>
    <w:rsid w:val="00BC7118"/>
    <w:rsid w:val="00BD195B"/>
    <w:rsid w:val="00BF3BD8"/>
    <w:rsid w:val="00C004E7"/>
    <w:rsid w:val="00C1628D"/>
    <w:rsid w:val="00C316C1"/>
    <w:rsid w:val="00C53143"/>
    <w:rsid w:val="00C851C2"/>
    <w:rsid w:val="00C92B99"/>
    <w:rsid w:val="00C97C6E"/>
    <w:rsid w:val="00CA1B1C"/>
    <w:rsid w:val="00CB34C4"/>
    <w:rsid w:val="00CC04A1"/>
    <w:rsid w:val="00CC1C1A"/>
    <w:rsid w:val="00CC659D"/>
    <w:rsid w:val="00CE58D3"/>
    <w:rsid w:val="00CF781A"/>
    <w:rsid w:val="00CF7BC3"/>
    <w:rsid w:val="00D079AB"/>
    <w:rsid w:val="00D43028"/>
    <w:rsid w:val="00D53A6E"/>
    <w:rsid w:val="00DD3171"/>
    <w:rsid w:val="00E04366"/>
    <w:rsid w:val="00E95C9D"/>
    <w:rsid w:val="00ED5162"/>
    <w:rsid w:val="00ED6F88"/>
    <w:rsid w:val="00F2167F"/>
    <w:rsid w:val="00F354DC"/>
    <w:rsid w:val="00F35BF4"/>
    <w:rsid w:val="00F7631B"/>
    <w:rsid w:val="00F90EEB"/>
    <w:rsid w:val="00FB1E3B"/>
    <w:rsid w:val="00FD227B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2B9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066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66E6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8066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66E6"/>
    <w:rPr>
      <w:lang w:val="en-GB"/>
    </w:rPr>
  </w:style>
  <w:style w:type="paragraph" w:customStyle="1" w:styleId="Default">
    <w:name w:val="Default"/>
    <w:rsid w:val="00317A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C6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C6F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2B9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066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66E6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8066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66E6"/>
    <w:rPr>
      <w:lang w:val="en-GB"/>
    </w:rPr>
  </w:style>
  <w:style w:type="paragraph" w:customStyle="1" w:styleId="Default">
    <w:name w:val="Default"/>
    <w:rsid w:val="00317A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C6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C6F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3943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1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75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8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40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Polanski Karolina</dc:creator>
  <cp:lastModifiedBy>KatrinBasalla</cp:lastModifiedBy>
  <cp:revision>2</cp:revision>
  <cp:lastPrinted>2018-03-28T08:54:00Z</cp:lastPrinted>
  <dcterms:created xsi:type="dcterms:W3CDTF">2018-04-06T12:46:00Z</dcterms:created>
  <dcterms:modified xsi:type="dcterms:W3CDTF">2018-04-06T12:46:00Z</dcterms:modified>
</cp:coreProperties>
</file>