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98B" w:rsidRDefault="007D29A5" w:rsidP="007A5549">
      <w:pPr>
        <w:jc w:val="right"/>
        <w:rPr>
          <w:rFonts w:ascii="ＭＳ 明朝" w:eastAsia="ＭＳ 明朝" w:hAnsi="ＭＳ 明朝"/>
          <w:lang w:eastAsia="ja-JP"/>
        </w:rPr>
      </w:pPr>
      <w:r>
        <w:rPr>
          <w:rFonts w:asciiTheme="minorEastAsia" w:hAnsiTheme="minorEastAsia" w:hint="eastAsia"/>
          <w:lang w:eastAsia="ja-JP"/>
        </w:rPr>
        <w:t>2017</w:t>
      </w:r>
      <w:r w:rsidR="0079596B">
        <w:rPr>
          <w:rFonts w:ascii="ＭＳ 明朝" w:eastAsia="ＭＳ 明朝" w:hAnsi="ＭＳ 明朝" w:hint="eastAsia"/>
          <w:lang w:eastAsia="ja-JP"/>
        </w:rPr>
        <w:t>年</w:t>
      </w:r>
      <w:r>
        <w:rPr>
          <w:rFonts w:asciiTheme="minorEastAsia" w:hAnsiTheme="minorEastAsia" w:hint="eastAsia"/>
          <w:lang w:eastAsia="ja-JP"/>
        </w:rPr>
        <w:t>5</w:t>
      </w:r>
      <w:r w:rsidR="0079596B">
        <w:rPr>
          <w:rFonts w:ascii="ＭＳ 明朝" w:eastAsia="ＭＳ 明朝" w:hAnsi="ＭＳ 明朝" w:hint="eastAsia"/>
          <w:lang w:eastAsia="ja-JP"/>
        </w:rPr>
        <w:t>月</w:t>
      </w:r>
      <w:r w:rsidR="004D0F65">
        <w:rPr>
          <w:rFonts w:asciiTheme="minorEastAsia" w:hAnsiTheme="minorEastAsia" w:hint="eastAsia"/>
          <w:lang w:eastAsia="ja-JP"/>
        </w:rPr>
        <w:t>8</w:t>
      </w:r>
      <w:r w:rsidR="00005320">
        <w:rPr>
          <w:rFonts w:ascii="ＭＳ 明朝" w:eastAsia="ＭＳ 明朝" w:hAnsi="ＭＳ 明朝" w:hint="eastAsia"/>
          <w:lang w:eastAsia="ja-JP"/>
        </w:rPr>
        <w:t>日</w:t>
      </w:r>
    </w:p>
    <w:p w:rsidR="00005320" w:rsidRDefault="00005320" w:rsidP="007A5549">
      <w:pPr>
        <w:jc w:val="right"/>
        <w:rPr>
          <w:rFonts w:ascii="ＭＳ 明朝" w:eastAsia="ＭＳ 明朝" w:hAnsi="ＭＳ 明朝"/>
          <w:lang w:eastAsia="ja-JP"/>
        </w:rPr>
      </w:pPr>
      <w:r>
        <w:rPr>
          <w:rFonts w:ascii="ＭＳ 明朝" w:eastAsia="ＭＳ 明朝" w:hAnsi="ＭＳ 明朝" w:hint="eastAsia"/>
          <w:lang w:eastAsia="ja-JP"/>
        </w:rPr>
        <w:t>ジェトロ</w:t>
      </w:r>
      <w:r w:rsidR="00556812">
        <w:rPr>
          <w:rFonts w:ascii="ＭＳ 明朝" w:eastAsia="ＭＳ 明朝" w:hAnsi="ＭＳ 明朝" w:hint="eastAsia"/>
          <w:lang w:eastAsia="ja-JP"/>
        </w:rPr>
        <w:t>・</w:t>
      </w:r>
      <w:r>
        <w:rPr>
          <w:rFonts w:ascii="ＭＳ 明朝" w:eastAsia="ＭＳ 明朝" w:hAnsi="ＭＳ 明朝" w:hint="eastAsia"/>
          <w:lang w:eastAsia="ja-JP"/>
        </w:rPr>
        <w:t>ソウル</w:t>
      </w:r>
      <w:r w:rsidR="00556812">
        <w:rPr>
          <w:rFonts w:ascii="ＭＳ 明朝" w:eastAsia="ＭＳ 明朝" w:hAnsi="ＭＳ 明朝" w:hint="eastAsia"/>
          <w:lang w:eastAsia="ja-JP"/>
        </w:rPr>
        <w:t>事務所</w:t>
      </w:r>
    </w:p>
    <w:p w:rsidR="00005320" w:rsidRDefault="00005320">
      <w:pPr>
        <w:rPr>
          <w:rFonts w:ascii="ＭＳ 明朝" w:eastAsia="ＭＳ 明朝" w:hAnsi="ＭＳ 明朝"/>
          <w:lang w:eastAsia="ja-JP"/>
        </w:rPr>
      </w:pPr>
    </w:p>
    <w:p w:rsidR="00005320" w:rsidRPr="007D29A5" w:rsidRDefault="007D29A5" w:rsidP="007D29A5">
      <w:pPr>
        <w:jc w:val="center"/>
        <w:rPr>
          <w:rFonts w:ascii="ＭＳ 明朝" w:hAnsi="ＭＳ 明朝"/>
          <w:lang w:eastAsia="ja-JP"/>
        </w:rPr>
      </w:pPr>
      <w:r>
        <w:rPr>
          <w:rFonts w:ascii="ＭＳ 明朝" w:hAnsi="ＭＳ 明朝" w:hint="eastAsia"/>
          <w:lang w:eastAsia="ja-JP"/>
        </w:rPr>
        <w:t>2017</w:t>
      </w:r>
      <w:r w:rsidR="00005320">
        <w:rPr>
          <w:rFonts w:ascii="ＭＳ 明朝" w:eastAsia="ＭＳ 明朝" w:hAnsi="ＭＳ 明朝" w:hint="eastAsia"/>
          <w:lang w:eastAsia="ja-JP"/>
        </w:rPr>
        <w:t>年度</w:t>
      </w:r>
      <w:r w:rsidR="00F500AD">
        <w:rPr>
          <w:rFonts w:ascii="ＭＳ 明朝" w:eastAsia="ＭＳ 明朝" w:hAnsi="ＭＳ 明朝" w:hint="eastAsia"/>
          <w:lang w:eastAsia="ja-JP"/>
        </w:rPr>
        <w:t>海外投資基盤整備支援事業（</w:t>
      </w:r>
      <w:r w:rsidR="00555DA9">
        <w:rPr>
          <w:rFonts w:asciiTheme="minorEastAsia" w:hAnsiTheme="minorEastAsia" w:hint="eastAsia"/>
          <w:lang w:eastAsia="ja-JP"/>
        </w:rPr>
        <w:t>法務</w:t>
      </w:r>
      <w:r w:rsidR="0002105E">
        <w:rPr>
          <w:rFonts w:ascii="ＭＳ 明朝" w:eastAsia="ＭＳ 明朝" w:hAnsi="ＭＳ 明朝" w:hint="eastAsia"/>
          <w:lang w:eastAsia="ja-JP"/>
        </w:rPr>
        <w:t>・</w:t>
      </w:r>
      <w:r w:rsidR="00555DA9">
        <w:rPr>
          <w:rFonts w:asciiTheme="minorEastAsia" w:hAnsiTheme="minorEastAsia" w:hint="eastAsia"/>
          <w:lang w:eastAsia="ja-JP"/>
        </w:rPr>
        <w:t>労務</w:t>
      </w:r>
      <w:r w:rsidR="0002105E">
        <w:rPr>
          <w:rFonts w:ascii="ＭＳ 明朝" w:eastAsia="ＭＳ 明朝" w:hAnsi="ＭＳ 明朝" w:hint="eastAsia"/>
          <w:lang w:eastAsia="ja-JP"/>
        </w:rPr>
        <w:t>リテイン事業</w:t>
      </w:r>
      <w:r w:rsidR="00F500AD">
        <w:rPr>
          <w:rFonts w:ascii="ＭＳ 明朝" w:eastAsia="ＭＳ 明朝" w:hAnsi="ＭＳ 明朝" w:hint="eastAsia"/>
          <w:lang w:eastAsia="ja-JP"/>
        </w:rPr>
        <w:t>）</w:t>
      </w:r>
      <w:r w:rsidR="00005320">
        <w:rPr>
          <w:rFonts w:ascii="ＭＳ 明朝" w:eastAsia="ＭＳ 明朝" w:hAnsi="ＭＳ 明朝" w:hint="eastAsia"/>
          <w:lang w:eastAsia="ja-JP"/>
        </w:rPr>
        <w:t>の</w:t>
      </w:r>
      <w:r w:rsidR="00F500AD">
        <w:rPr>
          <w:rFonts w:ascii="ＭＳ 明朝" w:eastAsia="ＭＳ 明朝" w:hAnsi="ＭＳ 明朝" w:hint="eastAsia"/>
          <w:lang w:eastAsia="ja-JP"/>
        </w:rPr>
        <w:t>公募について</w:t>
      </w:r>
    </w:p>
    <w:p w:rsidR="00005320" w:rsidRDefault="00005320">
      <w:pPr>
        <w:rPr>
          <w:rFonts w:ascii="ＭＳ 明朝" w:eastAsia="ＭＳ 明朝" w:hAnsi="ＭＳ 明朝"/>
          <w:lang w:eastAsia="ja-JP"/>
        </w:rPr>
      </w:pPr>
    </w:p>
    <w:p w:rsidR="00005320" w:rsidRDefault="00005320">
      <w:pPr>
        <w:rPr>
          <w:rFonts w:ascii="ＭＳ 明朝" w:eastAsia="ＭＳ 明朝" w:hAnsi="ＭＳ 明朝"/>
          <w:lang w:eastAsia="ja-JP"/>
        </w:rPr>
      </w:pPr>
      <w:r>
        <w:rPr>
          <w:rFonts w:ascii="ＭＳ 明朝" w:eastAsia="ＭＳ 明朝" w:hAnsi="ＭＳ 明朝" w:hint="eastAsia"/>
          <w:lang w:eastAsia="ja-JP"/>
        </w:rPr>
        <w:t>１．</w:t>
      </w:r>
      <w:r w:rsidR="00030D98">
        <w:rPr>
          <w:rFonts w:ascii="ＭＳ 明朝" w:eastAsia="ＭＳ 明朝" w:hAnsi="ＭＳ 明朝" w:hint="eastAsia"/>
          <w:lang w:eastAsia="ja-JP"/>
        </w:rPr>
        <w:t>委託</w:t>
      </w:r>
      <w:r>
        <w:rPr>
          <w:rFonts w:ascii="ＭＳ 明朝" w:eastAsia="ＭＳ 明朝" w:hAnsi="ＭＳ 明朝" w:hint="eastAsia"/>
          <w:lang w:eastAsia="ja-JP"/>
        </w:rPr>
        <w:t>内容</w:t>
      </w:r>
      <w:r w:rsidR="00EA7B04">
        <w:rPr>
          <w:rFonts w:ascii="ＭＳ 明朝" w:eastAsia="ＭＳ 明朝" w:hAnsi="ＭＳ 明朝" w:hint="eastAsia"/>
          <w:lang w:eastAsia="ja-JP"/>
        </w:rPr>
        <w:t>（仕様）</w:t>
      </w:r>
    </w:p>
    <w:p w:rsidR="00C213B6" w:rsidRDefault="00C74AB3" w:rsidP="00C213B6">
      <w:pPr>
        <w:ind w:firstLineChars="200" w:firstLine="400"/>
        <w:rPr>
          <w:rFonts w:ascii="ＭＳ 明朝" w:eastAsia="ＭＳ 明朝" w:hAnsi="ＭＳ 明朝"/>
          <w:lang w:eastAsia="ja-JP"/>
        </w:rPr>
      </w:pPr>
      <w:r>
        <w:rPr>
          <w:rFonts w:ascii="ＭＳ 明朝" w:eastAsia="ＭＳ 明朝" w:hAnsi="ＭＳ 明朝" w:hint="eastAsia"/>
          <w:lang w:eastAsia="ja-JP"/>
        </w:rPr>
        <w:t>（</w:t>
      </w:r>
      <w:r w:rsidR="00C213B6">
        <w:rPr>
          <w:rFonts w:ascii="ＭＳ 明朝" w:eastAsia="ＭＳ 明朝" w:hAnsi="ＭＳ 明朝" w:hint="eastAsia"/>
          <w:lang w:eastAsia="ja-JP"/>
        </w:rPr>
        <w:t>１）個別ビジネス相談対応</w:t>
      </w:r>
    </w:p>
    <w:p w:rsidR="00030D98" w:rsidRDefault="00005320" w:rsidP="00005320">
      <w:pPr>
        <w:ind w:firstLineChars="400" w:firstLine="800"/>
        <w:rPr>
          <w:rFonts w:ascii="ＭＳ 明朝" w:eastAsia="ＭＳ 明朝" w:hAnsi="ＭＳ 明朝"/>
          <w:lang w:eastAsia="ja-JP"/>
        </w:rPr>
      </w:pPr>
      <w:r>
        <w:rPr>
          <w:rFonts w:ascii="ＭＳ 明朝" w:eastAsia="ＭＳ 明朝" w:hAnsi="ＭＳ 明朝" w:hint="eastAsia"/>
          <w:lang w:eastAsia="ja-JP"/>
        </w:rPr>
        <w:t>①</w:t>
      </w:r>
      <w:r w:rsidR="00030D98">
        <w:rPr>
          <w:rFonts w:ascii="ＭＳ 明朝" w:eastAsia="ＭＳ 明朝" w:hAnsi="ＭＳ 明朝" w:hint="eastAsia"/>
          <w:lang w:eastAsia="ja-JP"/>
        </w:rPr>
        <w:t>対応方法</w:t>
      </w:r>
    </w:p>
    <w:p w:rsidR="00030D98" w:rsidRDefault="002E11C2" w:rsidP="00030D98">
      <w:pPr>
        <w:rPr>
          <w:rFonts w:ascii="ＭＳ 明朝" w:eastAsia="ＭＳ 明朝" w:hAnsi="ＭＳ 明朝"/>
          <w:lang w:eastAsia="ja-JP"/>
        </w:rPr>
      </w:pPr>
      <w:r>
        <w:rPr>
          <w:rFonts w:ascii="ＭＳ 明朝" w:eastAsia="ＭＳ 明朝" w:hAnsi="ＭＳ 明朝" w:hint="eastAsia"/>
          <w:lang w:eastAsia="ja-JP"/>
        </w:rPr>
        <w:t xml:space="preserve">　　　　　1）</w:t>
      </w:r>
      <w:r w:rsidR="00030D98">
        <w:rPr>
          <w:rFonts w:ascii="ＭＳ 明朝" w:eastAsia="ＭＳ 明朝" w:hAnsi="ＭＳ 明朝" w:hint="eastAsia"/>
          <w:lang w:eastAsia="ja-JP"/>
        </w:rPr>
        <w:t>E</w:t>
      </w:r>
      <w:r w:rsidR="00EA7B04">
        <w:rPr>
          <w:rFonts w:ascii="ＭＳ 明朝" w:eastAsia="ＭＳ 明朝" w:hAnsi="ＭＳ 明朝" w:hint="eastAsia"/>
          <w:lang w:eastAsia="ja-JP"/>
        </w:rPr>
        <w:t>メールでの</w:t>
      </w:r>
      <w:r w:rsidR="00C15362">
        <w:rPr>
          <w:rFonts w:ascii="ＭＳ 明朝" w:eastAsia="ＭＳ 明朝" w:hAnsi="ＭＳ 明朝" w:hint="eastAsia"/>
          <w:lang w:eastAsia="ja-JP"/>
        </w:rPr>
        <w:t>個別ビジネス</w:t>
      </w:r>
      <w:r w:rsidR="00EA7B04">
        <w:rPr>
          <w:rFonts w:ascii="ＭＳ 明朝" w:eastAsia="ＭＳ 明朝" w:hAnsi="ＭＳ 明朝" w:hint="eastAsia"/>
          <w:lang w:eastAsia="ja-JP"/>
        </w:rPr>
        <w:t>相談対応（回答文量目安：A4用紙1～2</w:t>
      </w:r>
      <w:r w:rsidR="00030D98">
        <w:rPr>
          <w:rFonts w:ascii="ＭＳ 明朝" w:eastAsia="ＭＳ 明朝" w:hAnsi="ＭＳ 明朝" w:hint="eastAsia"/>
          <w:lang w:eastAsia="ja-JP"/>
        </w:rPr>
        <w:t>枚程度）</w:t>
      </w:r>
    </w:p>
    <w:p w:rsidR="00030D98" w:rsidRDefault="002E11C2" w:rsidP="00030D98">
      <w:pPr>
        <w:rPr>
          <w:rFonts w:ascii="ＭＳ 明朝" w:eastAsia="ＭＳ 明朝" w:hAnsi="ＭＳ 明朝"/>
          <w:lang w:eastAsia="ja-JP"/>
        </w:rPr>
      </w:pPr>
      <w:r>
        <w:rPr>
          <w:rFonts w:ascii="ＭＳ 明朝" w:eastAsia="ＭＳ 明朝" w:hAnsi="ＭＳ 明朝" w:hint="eastAsia"/>
          <w:lang w:eastAsia="ja-JP"/>
        </w:rPr>
        <w:t xml:space="preserve">　　　　　2）</w:t>
      </w:r>
      <w:r w:rsidR="00A040F9">
        <w:rPr>
          <w:rFonts w:ascii="ＭＳ 明朝" w:eastAsia="ＭＳ 明朝" w:hAnsi="ＭＳ 明朝" w:hint="eastAsia"/>
          <w:lang w:eastAsia="ja-JP"/>
        </w:rPr>
        <w:t>相談</w:t>
      </w:r>
      <w:r w:rsidR="002C2437">
        <w:rPr>
          <w:rFonts w:ascii="ＭＳ 明朝" w:eastAsia="ＭＳ 明朝" w:hAnsi="ＭＳ 明朝" w:hint="eastAsia"/>
          <w:lang w:eastAsia="ja-JP"/>
        </w:rPr>
        <w:t>者が</w:t>
      </w:r>
      <w:r w:rsidR="002C2437">
        <w:rPr>
          <w:rFonts w:asciiTheme="minorEastAsia" w:hAnsiTheme="minorEastAsia" w:hint="eastAsia"/>
          <w:lang w:eastAsia="ja-JP"/>
        </w:rPr>
        <w:t>ジェトロ・ソウル</w:t>
      </w:r>
      <w:r w:rsidR="00030D98">
        <w:rPr>
          <w:rFonts w:ascii="ＭＳ 明朝" w:eastAsia="ＭＳ 明朝" w:hAnsi="ＭＳ 明朝" w:hint="eastAsia"/>
          <w:lang w:eastAsia="ja-JP"/>
        </w:rPr>
        <w:t>事務所を訪問しての相談</w:t>
      </w:r>
      <w:r w:rsidR="00C15362">
        <w:rPr>
          <w:rFonts w:ascii="ＭＳ 明朝" w:eastAsia="ＭＳ 明朝" w:hAnsi="ＭＳ 明朝" w:hint="eastAsia"/>
          <w:lang w:eastAsia="ja-JP"/>
        </w:rPr>
        <w:t>対応</w:t>
      </w:r>
      <w:r w:rsidR="00030D98">
        <w:rPr>
          <w:rFonts w:ascii="ＭＳ 明朝" w:eastAsia="ＭＳ 明朝" w:hAnsi="ＭＳ 明朝" w:hint="eastAsia"/>
          <w:lang w:eastAsia="ja-JP"/>
        </w:rPr>
        <w:t>（相談時間目安：１</w:t>
      </w:r>
      <w:r w:rsidR="00BC1BC9">
        <w:rPr>
          <w:rFonts w:ascii="ＭＳ 明朝" w:eastAsia="ＭＳ 明朝" w:hAnsi="ＭＳ 明朝" w:hint="eastAsia"/>
          <w:lang w:eastAsia="ja-JP"/>
        </w:rPr>
        <w:t>件</w:t>
      </w:r>
      <w:r w:rsidR="00030D98">
        <w:rPr>
          <w:rFonts w:ascii="ＭＳ 明朝" w:eastAsia="ＭＳ 明朝" w:hAnsi="ＭＳ 明朝" w:hint="eastAsia"/>
          <w:lang w:eastAsia="ja-JP"/>
        </w:rPr>
        <w:t>１時間）</w:t>
      </w:r>
    </w:p>
    <w:p w:rsidR="00C213B6" w:rsidRDefault="002E11C2" w:rsidP="00030D98">
      <w:pPr>
        <w:rPr>
          <w:rFonts w:ascii="ＭＳ 明朝" w:eastAsia="ＭＳ 明朝" w:hAnsi="ＭＳ 明朝"/>
          <w:lang w:eastAsia="ja-JP"/>
        </w:rPr>
      </w:pPr>
      <w:r>
        <w:rPr>
          <w:rFonts w:ascii="ＭＳ 明朝" w:eastAsia="ＭＳ 明朝" w:hAnsi="ＭＳ 明朝" w:hint="eastAsia"/>
          <w:lang w:eastAsia="ja-JP"/>
        </w:rPr>
        <w:t xml:space="preserve">　　　　　3）</w:t>
      </w:r>
      <w:r w:rsidR="00A040F9">
        <w:rPr>
          <w:rFonts w:ascii="ＭＳ 明朝" w:eastAsia="ＭＳ 明朝" w:hAnsi="ＭＳ 明朝" w:hint="eastAsia"/>
          <w:lang w:eastAsia="ja-JP"/>
        </w:rPr>
        <w:t>相談者の地域を訪問しての巡回相談対応（相談時間目安：１件１時間）</w:t>
      </w:r>
    </w:p>
    <w:p w:rsidR="00030D98" w:rsidRPr="002E11C2" w:rsidRDefault="002E11C2" w:rsidP="002E11C2">
      <w:pPr>
        <w:ind w:left="1300" w:hangingChars="650" w:hanging="1300"/>
        <w:rPr>
          <w:rFonts w:ascii="ＭＳ 明朝" w:eastAsia="ＭＳ 明朝" w:hAnsi="ＭＳ 明朝"/>
          <w:sz w:val="18"/>
          <w:szCs w:val="18"/>
          <w:lang w:eastAsia="ja-JP"/>
        </w:rPr>
      </w:pPr>
      <w:r>
        <w:rPr>
          <w:rFonts w:ascii="ＭＳ 明朝" w:eastAsia="ＭＳ 明朝" w:hAnsi="ＭＳ 明朝" w:hint="eastAsia"/>
          <w:lang w:eastAsia="ja-JP"/>
        </w:rPr>
        <w:t xml:space="preserve">　　　　　4）</w:t>
      </w:r>
      <w:r w:rsidR="00BC1BC9">
        <w:rPr>
          <w:rFonts w:ascii="ＭＳ 明朝" w:eastAsia="ＭＳ 明朝" w:hAnsi="ＭＳ 明朝" w:hint="eastAsia"/>
          <w:lang w:eastAsia="ja-JP"/>
        </w:rPr>
        <w:t>ジェトロが参加する</w:t>
      </w:r>
      <w:r w:rsidR="00030D98">
        <w:rPr>
          <w:rFonts w:ascii="ＭＳ 明朝" w:eastAsia="ＭＳ 明朝" w:hAnsi="ＭＳ 明朝" w:hint="eastAsia"/>
          <w:lang w:eastAsia="ja-JP"/>
        </w:rPr>
        <w:t>展示</w:t>
      </w:r>
      <w:r w:rsidR="00BC1BC9">
        <w:rPr>
          <w:rFonts w:ascii="ＭＳ 明朝" w:eastAsia="ＭＳ 明朝" w:hAnsi="ＭＳ 明朝" w:hint="eastAsia"/>
          <w:lang w:eastAsia="ja-JP"/>
        </w:rPr>
        <w:t>会における</w:t>
      </w:r>
      <w:r w:rsidR="00C15362">
        <w:rPr>
          <w:rFonts w:ascii="ＭＳ 明朝" w:eastAsia="ＭＳ 明朝" w:hAnsi="ＭＳ 明朝" w:hint="eastAsia"/>
          <w:lang w:eastAsia="ja-JP"/>
        </w:rPr>
        <w:t>、</w:t>
      </w:r>
      <w:r w:rsidR="00BC1BC9">
        <w:rPr>
          <w:rFonts w:ascii="ＭＳ 明朝" w:eastAsia="ＭＳ 明朝" w:hAnsi="ＭＳ 明朝" w:hint="eastAsia"/>
          <w:lang w:eastAsia="ja-JP"/>
        </w:rPr>
        <w:t>展示会場</w:t>
      </w:r>
      <w:r w:rsidR="00030D98">
        <w:rPr>
          <w:rFonts w:ascii="ＭＳ 明朝" w:eastAsia="ＭＳ 明朝" w:hAnsi="ＭＳ 明朝" w:hint="eastAsia"/>
          <w:lang w:eastAsia="ja-JP"/>
        </w:rPr>
        <w:t>での相談</w:t>
      </w:r>
      <w:r w:rsidR="00C15362">
        <w:rPr>
          <w:rFonts w:ascii="ＭＳ 明朝" w:eastAsia="ＭＳ 明朝" w:hAnsi="ＭＳ 明朝" w:hint="eastAsia"/>
          <w:lang w:eastAsia="ja-JP"/>
        </w:rPr>
        <w:t>対応</w:t>
      </w:r>
      <w:r w:rsidR="00030D98" w:rsidRPr="002E11C2">
        <w:rPr>
          <w:rFonts w:ascii="ＭＳ 明朝" w:eastAsia="ＭＳ 明朝" w:hAnsi="ＭＳ 明朝" w:hint="eastAsia"/>
          <w:sz w:val="18"/>
          <w:szCs w:val="18"/>
          <w:lang w:eastAsia="ja-JP"/>
        </w:rPr>
        <w:t>（相談時間目安：１</w:t>
      </w:r>
      <w:r w:rsidR="00BC1BC9" w:rsidRPr="002E11C2">
        <w:rPr>
          <w:rFonts w:ascii="ＭＳ 明朝" w:eastAsia="ＭＳ 明朝" w:hAnsi="ＭＳ 明朝" w:hint="eastAsia"/>
          <w:sz w:val="18"/>
          <w:szCs w:val="18"/>
          <w:lang w:eastAsia="ja-JP"/>
        </w:rPr>
        <w:t>件</w:t>
      </w:r>
      <w:r>
        <w:rPr>
          <w:rFonts w:ascii="ＭＳ 明朝" w:eastAsia="ＭＳ 明朝" w:hAnsi="ＭＳ 明朝" w:hint="eastAsia"/>
          <w:sz w:val="18"/>
          <w:szCs w:val="18"/>
          <w:lang w:eastAsia="ja-JP"/>
        </w:rPr>
        <w:t>１時間</w:t>
      </w:r>
      <w:r w:rsidR="00030D98" w:rsidRPr="002E11C2">
        <w:rPr>
          <w:rFonts w:ascii="ＭＳ 明朝" w:eastAsia="ＭＳ 明朝" w:hAnsi="ＭＳ 明朝" w:hint="eastAsia"/>
          <w:sz w:val="18"/>
          <w:szCs w:val="18"/>
          <w:lang w:eastAsia="ja-JP"/>
        </w:rPr>
        <w:t>）</w:t>
      </w:r>
    </w:p>
    <w:p w:rsidR="002E11C2" w:rsidRDefault="005F675B" w:rsidP="005F675B">
      <w:pPr>
        <w:rPr>
          <w:rFonts w:ascii="ＭＳ 明朝" w:eastAsia="ＭＳ 明朝" w:hAnsi="ＭＳ 明朝"/>
          <w:lang w:eastAsia="ja-JP"/>
        </w:rPr>
      </w:pPr>
      <w:r>
        <w:rPr>
          <w:rFonts w:ascii="ＭＳ 明朝" w:eastAsia="ＭＳ 明朝" w:hAnsi="ＭＳ 明朝" w:hint="eastAsia"/>
          <w:lang w:eastAsia="ja-JP"/>
        </w:rPr>
        <w:t xml:space="preserve">　　　　</w:t>
      </w:r>
      <w:r w:rsidRPr="002E11C2">
        <w:rPr>
          <w:rFonts w:ascii="ＭＳ 明朝" w:eastAsia="ＭＳ 明朝" w:hAnsi="ＭＳ 明朝" w:hint="eastAsia"/>
          <w:lang w:eastAsia="ja-JP"/>
        </w:rPr>
        <w:t xml:space="preserve">　</w:t>
      </w:r>
      <w:r w:rsidR="002E11C2">
        <w:rPr>
          <w:rFonts w:ascii="ＭＳ 明朝" w:eastAsia="ＭＳ 明朝" w:hAnsi="ＭＳ 明朝" w:hint="eastAsia"/>
          <w:lang w:eastAsia="ja-JP"/>
        </w:rPr>
        <w:t>5）</w:t>
      </w:r>
      <w:r w:rsidRPr="002E11C2">
        <w:rPr>
          <w:rFonts w:ascii="ＭＳ 明朝" w:eastAsia="ＭＳ 明朝" w:hAnsi="ＭＳ 明朝" w:hint="eastAsia"/>
          <w:lang w:eastAsia="ja-JP"/>
        </w:rPr>
        <w:t>韓国政府等に建議する</w:t>
      </w:r>
      <w:r w:rsidR="00C213B6" w:rsidRPr="002E11C2">
        <w:rPr>
          <w:rFonts w:ascii="ＭＳ 明朝" w:eastAsia="ＭＳ 明朝" w:hAnsi="ＭＳ 明朝" w:hint="eastAsia"/>
          <w:lang w:eastAsia="ja-JP"/>
        </w:rPr>
        <w:t>内容について、相談者</w:t>
      </w:r>
      <w:r w:rsidRPr="002E11C2">
        <w:rPr>
          <w:rFonts w:ascii="ＭＳ 明朝" w:eastAsia="ＭＳ 明朝" w:hAnsi="ＭＳ 明朝" w:hint="eastAsia"/>
          <w:lang w:eastAsia="ja-JP"/>
        </w:rPr>
        <w:t>また</w:t>
      </w:r>
      <w:r w:rsidR="00C15362" w:rsidRPr="002E11C2">
        <w:rPr>
          <w:rFonts w:ascii="ＭＳ 明朝" w:eastAsia="ＭＳ 明朝" w:hAnsi="ＭＳ 明朝" w:hint="eastAsia"/>
          <w:lang w:eastAsia="ja-JP"/>
        </w:rPr>
        <w:t>はジェトロを通じての相談対応（相</w:t>
      </w:r>
    </w:p>
    <w:p w:rsidR="00EA7B04" w:rsidRPr="002E11C2" w:rsidRDefault="002E11C2" w:rsidP="002E11C2">
      <w:pPr>
        <w:rPr>
          <w:rFonts w:ascii="ＭＳ 明朝" w:eastAsia="ＭＳ 明朝" w:hAnsi="ＭＳ 明朝"/>
          <w:lang w:eastAsia="ja-JP"/>
        </w:rPr>
      </w:pPr>
      <w:r>
        <w:rPr>
          <w:rFonts w:ascii="ＭＳ 明朝" w:eastAsia="ＭＳ 明朝" w:hAnsi="ＭＳ 明朝" w:hint="eastAsia"/>
          <w:lang w:eastAsia="ja-JP"/>
        </w:rPr>
        <w:t xml:space="preserve">　　　　　　 </w:t>
      </w:r>
      <w:r w:rsidR="00C15362" w:rsidRPr="002E11C2">
        <w:rPr>
          <w:rFonts w:ascii="ＭＳ 明朝" w:eastAsia="ＭＳ 明朝" w:hAnsi="ＭＳ 明朝" w:hint="eastAsia"/>
          <w:lang w:eastAsia="ja-JP"/>
        </w:rPr>
        <w:t>談時間目安：1件</w:t>
      </w:r>
      <w:r w:rsidR="00D57181" w:rsidRPr="002E11C2">
        <w:rPr>
          <w:rFonts w:ascii="ＭＳ 明朝" w:eastAsia="ＭＳ 明朝" w:hAnsi="ＭＳ 明朝" w:hint="eastAsia"/>
          <w:lang w:eastAsia="ja-JP"/>
        </w:rPr>
        <w:t>30分程度の予定のため、2件で通常相談1件分のカウント</w:t>
      </w:r>
      <w:r w:rsidR="00C15362" w:rsidRPr="002E11C2">
        <w:rPr>
          <w:rFonts w:ascii="ＭＳ 明朝" w:eastAsia="ＭＳ 明朝" w:hAnsi="ＭＳ 明朝" w:hint="eastAsia"/>
          <w:lang w:eastAsia="ja-JP"/>
        </w:rPr>
        <w:t>）</w:t>
      </w:r>
    </w:p>
    <w:p w:rsidR="00C213B6" w:rsidRDefault="00C213B6" w:rsidP="00C213B6">
      <w:pPr>
        <w:rPr>
          <w:rFonts w:ascii="ＭＳ 明朝" w:eastAsia="ＭＳ 明朝" w:hAnsi="ＭＳ 明朝"/>
          <w:lang w:eastAsia="ja-JP"/>
        </w:rPr>
      </w:pPr>
      <w:r>
        <w:rPr>
          <w:rFonts w:ascii="ＭＳ 明朝" w:eastAsia="ＭＳ 明朝" w:hAnsi="ＭＳ 明朝" w:hint="eastAsia"/>
          <w:lang w:eastAsia="ja-JP"/>
        </w:rPr>
        <w:t xml:space="preserve">　　　　 ※出張旅費が発生する場合、ジェトロの旅費規程に基づき実費精算する。</w:t>
      </w:r>
    </w:p>
    <w:p w:rsidR="006F7355" w:rsidRPr="001C4183" w:rsidRDefault="00C330F8" w:rsidP="006F7355">
      <w:pPr>
        <w:rPr>
          <w:rFonts w:ascii="ＭＳ 明朝" w:eastAsia="ＭＳ 明朝" w:hAnsi="ＭＳ 明朝"/>
          <w:lang w:eastAsia="ja-JP"/>
        </w:rPr>
      </w:pPr>
      <w:r>
        <w:rPr>
          <w:rFonts w:ascii="ＭＳ 明朝" w:eastAsia="ＭＳ 明朝" w:hAnsi="ＭＳ 明朝" w:hint="eastAsia"/>
          <w:lang w:eastAsia="ja-JP"/>
        </w:rPr>
        <w:t xml:space="preserve">　　　　</w:t>
      </w:r>
      <w:r>
        <w:rPr>
          <w:rFonts w:ascii="ＭＳ 明朝" w:hAnsi="ＭＳ 明朝" w:hint="eastAsia"/>
          <w:lang w:eastAsia="ja-JP"/>
        </w:rPr>
        <w:t xml:space="preserve"> </w:t>
      </w:r>
      <w:r w:rsidR="00C15362">
        <w:rPr>
          <w:rFonts w:ascii="ＭＳ 明朝" w:eastAsia="ＭＳ 明朝" w:hAnsi="ＭＳ 明朝" w:hint="eastAsia"/>
          <w:lang w:eastAsia="ja-JP"/>
        </w:rPr>
        <w:t>※</w:t>
      </w:r>
      <w:r w:rsidR="006F7355" w:rsidRPr="001C4183">
        <w:rPr>
          <w:rFonts w:ascii="ＭＳ 明朝" w:eastAsia="ＭＳ 明朝" w:hAnsi="ＭＳ 明朝" w:hint="eastAsia"/>
          <w:lang w:eastAsia="ja-JP"/>
        </w:rPr>
        <w:t>相談時は、必ずジェトロ所定のCSアンケートの回収を行うこと。</w:t>
      </w:r>
    </w:p>
    <w:p w:rsidR="006F7355" w:rsidRPr="001C4183" w:rsidRDefault="00C330F8" w:rsidP="006F7355">
      <w:pPr>
        <w:ind w:left="200" w:hangingChars="100" w:hanging="200"/>
        <w:rPr>
          <w:rFonts w:ascii="ＭＳ 明朝" w:eastAsia="ＭＳ 明朝" w:hAnsi="ＭＳ 明朝"/>
          <w:lang w:eastAsia="ja-JP"/>
        </w:rPr>
      </w:pPr>
      <w:r>
        <w:rPr>
          <w:rFonts w:ascii="ＭＳ 明朝" w:eastAsia="ＭＳ 明朝" w:hAnsi="ＭＳ 明朝" w:hint="eastAsia"/>
          <w:lang w:eastAsia="ja-JP"/>
        </w:rPr>
        <w:t xml:space="preserve">　　　　</w:t>
      </w:r>
      <w:r>
        <w:rPr>
          <w:rFonts w:ascii="ＭＳ 明朝" w:hAnsi="ＭＳ 明朝" w:hint="eastAsia"/>
          <w:lang w:eastAsia="ja-JP"/>
        </w:rPr>
        <w:t xml:space="preserve"> </w:t>
      </w:r>
      <w:r w:rsidR="00C15362">
        <w:rPr>
          <w:rFonts w:ascii="ＭＳ 明朝" w:eastAsia="ＭＳ 明朝" w:hAnsi="ＭＳ 明朝" w:hint="eastAsia"/>
          <w:lang w:eastAsia="ja-JP"/>
        </w:rPr>
        <w:t>※相談内容については、ジェトロ職員同席の有無に関わらずメモ</w:t>
      </w:r>
      <w:r w:rsidR="006F7355" w:rsidRPr="001C4183">
        <w:rPr>
          <w:rFonts w:ascii="ＭＳ 明朝" w:eastAsia="ＭＳ 明朝" w:hAnsi="ＭＳ 明朝" w:hint="eastAsia"/>
          <w:lang w:eastAsia="ja-JP"/>
        </w:rPr>
        <w:t>の提出を行うこと。</w:t>
      </w:r>
    </w:p>
    <w:p w:rsidR="00005320" w:rsidRDefault="00030D98" w:rsidP="00005320">
      <w:pPr>
        <w:ind w:firstLineChars="400" w:firstLine="800"/>
        <w:rPr>
          <w:rFonts w:ascii="ＭＳ 明朝" w:eastAsia="ＭＳ 明朝" w:hAnsi="ＭＳ 明朝"/>
          <w:lang w:eastAsia="ja-JP"/>
        </w:rPr>
      </w:pPr>
      <w:r>
        <w:rPr>
          <w:rFonts w:ascii="ＭＳ 明朝" w:eastAsia="ＭＳ 明朝" w:hAnsi="ＭＳ 明朝" w:hint="eastAsia"/>
          <w:lang w:eastAsia="ja-JP"/>
        </w:rPr>
        <w:t>②</w:t>
      </w:r>
      <w:r w:rsidR="00005320">
        <w:rPr>
          <w:rFonts w:ascii="ＭＳ 明朝" w:eastAsia="ＭＳ 明朝" w:hAnsi="ＭＳ 明朝" w:hint="eastAsia"/>
          <w:lang w:eastAsia="ja-JP"/>
        </w:rPr>
        <w:t>対応件数：</w:t>
      </w:r>
      <w:r w:rsidR="005D2FCF">
        <w:rPr>
          <w:rFonts w:ascii="ＭＳ 明朝" w:eastAsia="ＭＳ 明朝" w:hAnsi="ＭＳ 明朝" w:hint="eastAsia"/>
          <w:lang w:eastAsia="ja-JP"/>
        </w:rPr>
        <w:t>最大</w:t>
      </w:r>
      <w:r w:rsidR="002E11C2">
        <w:rPr>
          <w:rFonts w:ascii="ＭＳ 明朝" w:eastAsia="ＭＳ 明朝" w:hAnsi="ＭＳ 明朝" w:hint="eastAsia"/>
          <w:lang w:eastAsia="ja-JP"/>
        </w:rPr>
        <w:t>45</w:t>
      </w:r>
      <w:r w:rsidR="00005320">
        <w:rPr>
          <w:rFonts w:ascii="ＭＳ 明朝" w:eastAsia="ＭＳ 明朝" w:hAnsi="ＭＳ 明朝" w:hint="eastAsia"/>
          <w:lang w:eastAsia="ja-JP"/>
        </w:rPr>
        <w:t xml:space="preserve">件　</w:t>
      </w:r>
    </w:p>
    <w:p w:rsidR="00005320" w:rsidRPr="00005320" w:rsidRDefault="00FE1657" w:rsidP="002E11C2">
      <w:pPr>
        <w:ind w:left="1200" w:hangingChars="600" w:hanging="1200"/>
        <w:rPr>
          <w:rFonts w:ascii="ＭＳ 明朝" w:eastAsia="ＭＳ 明朝" w:hAnsi="ＭＳ 明朝"/>
          <w:lang w:eastAsia="ja-JP"/>
        </w:rPr>
      </w:pPr>
      <w:r>
        <w:rPr>
          <w:rFonts w:ascii="ＭＳ 明朝" w:eastAsia="ＭＳ 明朝" w:hAnsi="ＭＳ 明朝" w:hint="eastAsia"/>
          <w:lang w:eastAsia="ja-JP"/>
        </w:rPr>
        <w:t xml:space="preserve">　　　　　・年間の相談件数が想定件数</w:t>
      </w:r>
      <w:r w:rsidR="0083124D">
        <w:rPr>
          <w:rFonts w:ascii="ＭＳ 明朝" w:eastAsia="ＭＳ 明朝" w:hAnsi="ＭＳ 明朝" w:hint="eastAsia"/>
          <w:lang w:eastAsia="ja-JP"/>
        </w:rPr>
        <w:t>に満たない場合は、未達分の件数相当金額を差し引いて、契約金額を支払う。（</w:t>
      </w:r>
      <w:r w:rsidR="002E11C2">
        <w:rPr>
          <w:rFonts w:ascii="ＭＳ 明朝" w:eastAsia="ＭＳ 明朝" w:hAnsi="ＭＳ 明朝" w:hint="eastAsia"/>
          <w:lang w:eastAsia="ja-JP"/>
        </w:rPr>
        <w:t>個別ビジネス相談の</w:t>
      </w:r>
      <w:r w:rsidR="0083124D">
        <w:rPr>
          <w:rFonts w:ascii="ＭＳ 明朝" w:eastAsia="ＭＳ 明朝" w:hAnsi="ＭＳ 明朝" w:hint="eastAsia"/>
          <w:lang w:eastAsia="ja-JP"/>
        </w:rPr>
        <w:t>契約金額</w:t>
      </w:r>
      <w:r w:rsidR="002E11C2">
        <w:rPr>
          <w:rFonts w:ascii="ＭＳ 明朝" w:eastAsia="ＭＳ 明朝" w:hAnsi="ＭＳ 明朝" w:hint="eastAsia"/>
          <w:lang w:eastAsia="ja-JP"/>
        </w:rPr>
        <w:t>/45</w:t>
      </w:r>
      <w:r w:rsidR="0083124D">
        <w:rPr>
          <w:rFonts w:ascii="ＭＳ 明朝" w:eastAsia="ＭＳ 明朝" w:hAnsi="ＭＳ 明朝" w:hint="eastAsia"/>
          <w:lang w:eastAsia="ja-JP"/>
        </w:rPr>
        <w:t>件を1件当たりの単価として、単価に未達件数を掛けた金額を契約金額から差し引く。）</w:t>
      </w:r>
    </w:p>
    <w:p w:rsidR="00555DA9" w:rsidRDefault="001929CB" w:rsidP="00555DA9">
      <w:pPr>
        <w:ind w:leftChars="20" w:left="40"/>
        <w:rPr>
          <w:rFonts w:ascii="ＭＳ 明朝" w:eastAsia="ＭＳ 明朝" w:hAnsi="ＭＳ 明朝"/>
          <w:lang w:eastAsia="ja-JP"/>
        </w:rPr>
      </w:pPr>
      <w:r>
        <w:rPr>
          <w:rFonts w:ascii="ＭＳ 明朝" w:eastAsia="ＭＳ 明朝" w:hAnsi="ＭＳ 明朝" w:hint="eastAsia"/>
          <w:lang w:eastAsia="ja-JP"/>
        </w:rPr>
        <w:t xml:space="preserve">        </w:t>
      </w:r>
      <w:r w:rsidR="005D6CD3">
        <w:rPr>
          <w:rFonts w:ascii="ＭＳ 明朝" w:eastAsia="ＭＳ 明朝" w:hAnsi="ＭＳ 明朝" w:hint="eastAsia"/>
          <w:lang w:eastAsia="ja-JP"/>
        </w:rPr>
        <w:t xml:space="preserve"> </w:t>
      </w:r>
      <w:r w:rsidR="00FE1657">
        <w:rPr>
          <w:rFonts w:ascii="ＭＳ 明朝" w:eastAsia="ＭＳ 明朝" w:hAnsi="ＭＳ 明朝" w:hint="eastAsia"/>
          <w:lang w:eastAsia="ja-JP"/>
        </w:rPr>
        <w:t>・</w:t>
      </w:r>
      <w:r w:rsidR="005D6CD3">
        <w:rPr>
          <w:rFonts w:ascii="ＭＳ 明朝" w:eastAsia="ＭＳ 明朝" w:hAnsi="ＭＳ 明朝" w:hint="eastAsia"/>
          <w:lang w:eastAsia="ja-JP"/>
        </w:rPr>
        <w:t>相談事例：</w:t>
      </w:r>
      <w:r w:rsidR="00555DA9">
        <w:rPr>
          <w:rFonts w:ascii="ＭＳ 明朝" w:eastAsia="ＭＳ 明朝" w:hAnsi="ＭＳ 明朝" w:hint="eastAsia"/>
          <w:lang w:eastAsia="ja-JP"/>
        </w:rPr>
        <w:t>「</w:t>
      </w:r>
      <w:r w:rsidR="00781806">
        <w:rPr>
          <w:rFonts w:asciiTheme="minorEastAsia" w:hAnsiTheme="minorEastAsia" w:hint="eastAsia"/>
          <w:lang w:eastAsia="ja-JP"/>
        </w:rPr>
        <w:t>韓国で建設事業を行うためのライセンスの種類や手続き内容について</w:t>
      </w:r>
      <w:r w:rsidR="00555DA9">
        <w:rPr>
          <w:rFonts w:ascii="ＭＳ 明朝" w:eastAsia="ＭＳ 明朝" w:hAnsi="ＭＳ 明朝" w:hint="eastAsia"/>
          <w:lang w:eastAsia="ja-JP"/>
        </w:rPr>
        <w:t>」</w:t>
      </w:r>
    </w:p>
    <w:p w:rsidR="00555DA9" w:rsidRDefault="00555DA9" w:rsidP="00555DA9">
      <w:pPr>
        <w:ind w:leftChars="-15" w:left="-30"/>
        <w:rPr>
          <w:rFonts w:ascii="ＭＳ 明朝" w:eastAsia="ＭＳ 明朝" w:hAnsi="ＭＳ 明朝"/>
          <w:lang w:eastAsia="ja-JP"/>
        </w:rPr>
      </w:pPr>
      <w:r>
        <w:rPr>
          <w:rFonts w:ascii="ＭＳ 明朝" w:eastAsia="ＭＳ 明朝" w:hAnsi="ＭＳ 明朝" w:hint="eastAsia"/>
          <w:lang w:eastAsia="ja-JP"/>
        </w:rPr>
        <w:t xml:space="preserve">                      </w:t>
      </w:r>
      <w:r w:rsidR="00781806">
        <w:rPr>
          <w:rFonts w:ascii="ＭＳ 明朝" w:eastAsia="ＭＳ 明朝" w:hAnsi="ＭＳ 明朝" w:hint="eastAsia"/>
          <w:lang w:eastAsia="ja-JP"/>
        </w:rPr>
        <w:t>「現地社員の採用および解雇について</w:t>
      </w:r>
      <w:r>
        <w:rPr>
          <w:rFonts w:ascii="ＭＳ 明朝" w:eastAsia="ＭＳ 明朝" w:hAnsi="ＭＳ 明朝" w:hint="eastAsia"/>
          <w:lang w:eastAsia="ja-JP"/>
        </w:rPr>
        <w:t>」</w:t>
      </w:r>
    </w:p>
    <w:p w:rsidR="00555DA9" w:rsidRPr="005D6CD3" w:rsidRDefault="00781806" w:rsidP="00555DA9">
      <w:pPr>
        <w:ind w:leftChars="-15" w:left="-30"/>
        <w:rPr>
          <w:rFonts w:ascii="ＭＳ 明朝" w:eastAsia="ＭＳ 明朝" w:hAnsi="ＭＳ 明朝"/>
          <w:lang w:eastAsia="ja-JP"/>
        </w:rPr>
      </w:pPr>
      <w:r>
        <w:rPr>
          <w:rFonts w:ascii="ＭＳ 明朝" w:eastAsia="ＭＳ 明朝" w:hAnsi="ＭＳ 明朝" w:hint="eastAsia"/>
          <w:lang w:eastAsia="ja-JP"/>
        </w:rPr>
        <w:t xml:space="preserve">　　　　　　　　　　　「年次有給休暇の計算方法について</w:t>
      </w:r>
      <w:r w:rsidR="00555DA9">
        <w:rPr>
          <w:rFonts w:ascii="ＭＳ 明朝" w:eastAsia="ＭＳ 明朝" w:hAnsi="ＭＳ 明朝" w:hint="eastAsia"/>
          <w:lang w:eastAsia="ja-JP"/>
        </w:rPr>
        <w:t>」</w:t>
      </w:r>
    </w:p>
    <w:p w:rsidR="00FC29A5" w:rsidRDefault="00BC1BC9" w:rsidP="00555DA9">
      <w:pPr>
        <w:ind w:leftChars="20" w:left="40"/>
        <w:rPr>
          <w:rFonts w:ascii="ＭＳ 明朝" w:eastAsia="ＭＳ 明朝" w:hAnsi="ＭＳ 明朝"/>
          <w:lang w:eastAsia="ja-JP"/>
        </w:rPr>
      </w:pPr>
      <w:r>
        <w:rPr>
          <w:rFonts w:ascii="ＭＳ 明朝" w:eastAsia="ＭＳ 明朝" w:hAnsi="ＭＳ 明朝" w:hint="eastAsia"/>
          <w:lang w:eastAsia="ja-JP"/>
        </w:rPr>
        <w:t xml:space="preserve">　　　　③対応言語：日本</w:t>
      </w:r>
      <w:r w:rsidR="00FC29A5">
        <w:rPr>
          <w:rFonts w:ascii="ＭＳ 明朝" w:eastAsia="ＭＳ 明朝" w:hAnsi="ＭＳ 明朝" w:hint="eastAsia"/>
          <w:lang w:eastAsia="ja-JP"/>
        </w:rPr>
        <w:t>語</w:t>
      </w:r>
    </w:p>
    <w:p w:rsidR="005F675B" w:rsidRDefault="005F675B" w:rsidP="005F675B">
      <w:pPr>
        <w:ind w:firstLineChars="200" w:firstLine="400"/>
        <w:rPr>
          <w:rFonts w:ascii="ＭＳ 明朝" w:eastAsia="ＭＳ 明朝" w:hAnsi="ＭＳ 明朝"/>
          <w:lang w:eastAsia="ja-JP"/>
        </w:rPr>
      </w:pPr>
    </w:p>
    <w:p w:rsidR="005F675B" w:rsidRDefault="00781806" w:rsidP="005F675B">
      <w:pPr>
        <w:ind w:firstLineChars="200" w:firstLine="400"/>
        <w:rPr>
          <w:rFonts w:ascii="ＭＳ 明朝" w:eastAsia="ＭＳ 明朝" w:hAnsi="ＭＳ 明朝"/>
          <w:lang w:eastAsia="ja-JP"/>
        </w:rPr>
      </w:pPr>
      <w:r>
        <w:rPr>
          <w:rFonts w:ascii="ＭＳ 明朝" w:eastAsia="ＭＳ 明朝" w:hAnsi="ＭＳ 明朝" w:hint="eastAsia"/>
          <w:lang w:eastAsia="ja-JP"/>
        </w:rPr>
        <w:t>（</w:t>
      </w:r>
      <w:r w:rsidR="005F675B">
        <w:rPr>
          <w:rFonts w:ascii="ＭＳ 明朝" w:eastAsia="ＭＳ 明朝" w:hAnsi="ＭＳ 明朝" w:hint="eastAsia"/>
          <w:lang w:eastAsia="ja-JP"/>
        </w:rPr>
        <w:t>２）セミナー実施</w:t>
      </w:r>
    </w:p>
    <w:p w:rsidR="005F675B" w:rsidRPr="001C4183" w:rsidRDefault="005F675B" w:rsidP="005F675B">
      <w:pPr>
        <w:rPr>
          <w:rFonts w:ascii="ＭＳ 明朝" w:eastAsia="ＭＳ 明朝" w:hAnsi="ＭＳ 明朝"/>
          <w:lang w:eastAsia="ja-JP"/>
        </w:rPr>
      </w:pPr>
      <w:r>
        <w:rPr>
          <w:rFonts w:ascii="ＭＳ 明朝" w:eastAsia="ＭＳ 明朝" w:hAnsi="ＭＳ 明朝" w:hint="eastAsia"/>
          <w:lang w:eastAsia="ja-JP"/>
        </w:rPr>
        <w:t xml:space="preserve">　　　　</w:t>
      </w:r>
      <w:r w:rsidRPr="001C4183">
        <w:rPr>
          <w:rFonts w:ascii="ＭＳ 明朝" w:eastAsia="ＭＳ 明朝" w:hAnsi="ＭＳ 明朝" w:hint="eastAsia"/>
          <w:lang w:eastAsia="ja-JP"/>
        </w:rPr>
        <w:t>①回数：</w:t>
      </w:r>
      <w:r>
        <w:rPr>
          <w:rFonts w:ascii="ＭＳ 明朝" w:eastAsia="ＭＳ 明朝" w:hAnsi="ＭＳ 明朝" w:hint="eastAsia"/>
          <w:lang w:eastAsia="ja-JP"/>
        </w:rPr>
        <w:t>2</w:t>
      </w:r>
      <w:r w:rsidRPr="001C4183">
        <w:rPr>
          <w:rFonts w:ascii="ＭＳ 明朝" w:eastAsia="ＭＳ 明朝" w:hAnsi="ＭＳ 明朝" w:hint="eastAsia"/>
          <w:lang w:eastAsia="ja-JP"/>
        </w:rPr>
        <w:t>回</w:t>
      </w:r>
    </w:p>
    <w:p w:rsidR="005F675B" w:rsidRPr="001C4183" w:rsidRDefault="00781806" w:rsidP="005F675B">
      <w:pPr>
        <w:rPr>
          <w:rFonts w:ascii="ＭＳ 明朝" w:eastAsia="ＭＳ 明朝" w:hAnsi="ＭＳ 明朝"/>
          <w:lang w:eastAsia="ja-JP"/>
        </w:rPr>
      </w:pPr>
      <w:r>
        <w:rPr>
          <w:rFonts w:ascii="ＭＳ 明朝" w:eastAsia="ＭＳ 明朝" w:hAnsi="ＭＳ 明朝" w:hint="eastAsia"/>
          <w:lang w:eastAsia="ja-JP"/>
        </w:rPr>
        <w:t xml:space="preserve">　　　　②会場：釜山</w:t>
      </w:r>
      <w:r w:rsidR="005F675B" w:rsidRPr="001C4183">
        <w:rPr>
          <w:rFonts w:ascii="ＭＳ 明朝" w:eastAsia="ＭＳ 明朝" w:hAnsi="ＭＳ 明朝" w:hint="eastAsia"/>
          <w:lang w:eastAsia="ja-JP"/>
        </w:rPr>
        <w:t>、</w:t>
      </w:r>
      <w:r w:rsidR="002E11C2" w:rsidRPr="002E11C2">
        <w:rPr>
          <w:rFonts w:ascii="ＭＳ 明朝" w:eastAsia="ＭＳ 明朝" w:hAnsi="ＭＳ 明朝" w:hint="eastAsia"/>
          <w:lang w:eastAsia="ja-JP"/>
        </w:rPr>
        <w:t>京畿道もしくはソウル市内</w:t>
      </w:r>
      <w:r>
        <w:rPr>
          <w:rFonts w:ascii="ＭＳ 明朝" w:eastAsia="ＭＳ 明朝" w:hAnsi="ＭＳ 明朝" w:hint="eastAsia"/>
          <w:lang w:eastAsia="ja-JP"/>
        </w:rPr>
        <w:t xml:space="preserve">　</w:t>
      </w:r>
      <w:r w:rsidR="005F675B" w:rsidRPr="001C4183">
        <w:rPr>
          <w:rFonts w:ascii="ＭＳ 明朝" w:eastAsia="ＭＳ 明朝" w:hAnsi="ＭＳ 明朝" w:hint="eastAsia"/>
          <w:lang w:eastAsia="ja-JP"/>
        </w:rPr>
        <w:t>各１回</w:t>
      </w:r>
    </w:p>
    <w:p w:rsidR="005F675B" w:rsidRDefault="005F675B" w:rsidP="005F675B">
      <w:pPr>
        <w:rPr>
          <w:rFonts w:ascii="ＭＳ 明朝" w:eastAsia="ＭＳ 明朝" w:hAnsi="ＭＳ 明朝"/>
          <w:lang w:eastAsia="ja-JP"/>
        </w:rPr>
      </w:pPr>
      <w:r>
        <w:rPr>
          <w:rFonts w:ascii="ＭＳ 明朝" w:eastAsia="ＭＳ 明朝" w:hAnsi="ＭＳ 明朝" w:hint="eastAsia"/>
          <w:lang w:eastAsia="ja-JP"/>
        </w:rPr>
        <w:t xml:space="preserve">　　　　③テーマ：協議の上決定</w:t>
      </w:r>
    </w:p>
    <w:p w:rsidR="005F675B" w:rsidRDefault="005F675B" w:rsidP="005F675B">
      <w:pPr>
        <w:rPr>
          <w:rFonts w:ascii="ＭＳ 明朝" w:eastAsia="ＭＳ 明朝" w:hAnsi="ＭＳ 明朝"/>
          <w:lang w:eastAsia="ja-JP"/>
        </w:rPr>
      </w:pPr>
      <w:r>
        <w:rPr>
          <w:rFonts w:ascii="ＭＳ 明朝" w:eastAsia="ＭＳ 明朝" w:hAnsi="ＭＳ 明朝" w:hint="eastAsia"/>
          <w:lang w:eastAsia="ja-JP"/>
        </w:rPr>
        <w:t xml:space="preserve">　　　　④対応言語：日本語</w:t>
      </w:r>
    </w:p>
    <w:p w:rsidR="00FD64F9" w:rsidRDefault="00FD64F9">
      <w:pPr>
        <w:widowControl/>
        <w:wordWrap/>
        <w:autoSpaceDE/>
        <w:autoSpaceDN/>
        <w:jc w:val="left"/>
        <w:rPr>
          <w:rFonts w:ascii="ＭＳ 明朝" w:eastAsia="ＭＳ 明朝" w:hAnsi="ＭＳ 明朝"/>
          <w:lang w:eastAsia="ja-JP"/>
        </w:rPr>
      </w:pPr>
      <w:r>
        <w:rPr>
          <w:rFonts w:ascii="ＭＳ 明朝" w:eastAsia="ＭＳ 明朝" w:hAnsi="ＭＳ 明朝"/>
          <w:lang w:eastAsia="ja-JP"/>
        </w:rPr>
        <w:br w:type="page"/>
      </w:r>
    </w:p>
    <w:p w:rsidR="007A5549" w:rsidRDefault="00005320" w:rsidP="00EA7B04">
      <w:pPr>
        <w:spacing w:beforeLines="50" w:before="180"/>
        <w:rPr>
          <w:rFonts w:ascii="ＭＳ 明朝" w:eastAsia="ＭＳ 明朝" w:hAnsi="ＭＳ 明朝"/>
          <w:lang w:eastAsia="ja-JP"/>
        </w:rPr>
      </w:pPr>
      <w:r>
        <w:rPr>
          <w:rFonts w:ascii="ＭＳ 明朝" w:eastAsia="ＭＳ 明朝" w:hAnsi="ＭＳ 明朝" w:hint="eastAsia"/>
          <w:lang w:eastAsia="ja-JP"/>
        </w:rPr>
        <w:lastRenderedPageBreak/>
        <w:t>２．</w:t>
      </w:r>
      <w:r w:rsidR="007D29A5">
        <w:rPr>
          <w:rFonts w:ascii="ＭＳ 明朝" w:eastAsia="ＭＳ 明朝" w:hAnsi="ＭＳ 明朝" w:hint="eastAsia"/>
          <w:lang w:eastAsia="ja-JP"/>
        </w:rPr>
        <w:t>提出書類など</w:t>
      </w:r>
    </w:p>
    <w:p w:rsidR="00BC1BC9" w:rsidRDefault="00781806" w:rsidP="007A5549">
      <w:pPr>
        <w:ind w:firstLineChars="200" w:firstLine="400"/>
        <w:rPr>
          <w:rFonts w:ascii="ＭＳ 明朝" w:eastAsia="ＭＳ 明朝" w:hAnsi="ＭＳ 明朝"/>
          <w:lang w:eastAsia="ja-JP"/>
        </w:rPr>
      </w:pPr>
      <w:r>
        <w:rPr>
          <w:rFonts w:ascii="ＭＳ 明朝" w:eastAsia="ＭＳ 明朝" w:hAnsi="ＭＳ 明朝" w:hint="eastAsia"/>
          <w:lang w:eastAsia="ja-JP"/>
        </w:rPr>
        <w:t>（</w:t>
      </w:r>
      <w:r w:rsidR="007A5549">
        <w:rPr>
          <w:rFonts w:ascii="ＭＳ 明朝" w:eastAsia="ＭＳ 明朝" w:hAnsi="ＭＳ 明朝" w:hint="eastAsia"/>
          <w:lang w:eastAsia="ja-JP"/>
        </w:rPr>
        <w:t>１）</w:t>
      </w:r>
      <w:r w:rsidR="00BC1BC9">
        <w:rPr>
          <w:rFonts w:ascii="ＭＳ 明朝" w:eastAsia="ＭＳ 明朝" w:hAnsi="ＭＳ 明朝" w:hint="eastAsia"/>
          <w:lang w:eastAsia="ja-JP"/>
        </w:rPr>
        <w:t>提出書類</w:t>
      </w:r>
    </w:p>
    <w:p w:rsidR="00386FE3" w:rsidRDefault="00BC1BC9">
      <w:pPr>
        <w:rPr>
          <w:rFonts w:ascii="ＭＳ 明朝" w:eastAsia="ＭＳ 明朝" w:hAnsi="ＭＳ 明朝"/>
          <w:lang w:eastAsia="ja-JP"/>
        </w:rPr>
      </w:pPr>
      <w:r>
        <w:rPr>
          <w:rFonts w:ascii="ＭＳ 明朝" w:eastAsia="ＭＳ 明朝" w:hAnsi="ＭＳ 明朝" w:hint="eastAsia"/>
          <w:lang w:eastAsia="ja-JP"/>
        </w:rPr>
        <w:t xml:space="preserve">　　　　①見積書</w:t>
      </w:r>
      <w:r w:rsidR="009D5404">
        <w:rPr>
          <w:rFonts w:ascii="ＭＳ 明朝" w:eastAsia="ＭＳ 明朝" w:hAnsi="ＭＳ 明朝" w:hint="eastAsia"/>
          <w:lang w:eastAsia="ja-JP"/>
        </w:rPr>
        <w:t>（社印入りのものを他の資料に綴じ込みせず1部）</w:t>
      </w:r>
      <w:r w:rsidR="007A5549">
        <w:rPr>
          <w:rFonts w:ascii="ＭＳ 明朝" w:eastAsia="ＭＳ 明朝" w:hAnsi="ＭＳ 明朝" w:hint="eastAsia"/>
          <w:lang w:eastAsia="ja-JP"/>
        </w:rPr>
        <w:t xml:space="preserve">　</w:t>
      </w:r>
      <w:r w:rsidR="00386FE3">
        <w:rPr>
          <w:rFonts w:ascii="ＭＳ 明朝" w:eastAsia="ＭＳ 明朝" w:hAnsi="ＭＳ 明朝" w:hint="eastAsia"/>
          <w:lang w:eastAsia="ja-JP"/>
        </w:rPr>
        <w:t xml:space="preserve"> </w:t>
      </w:r>
    </w:p>
    <w:p w:rsidR="006971AE" w:rsidRDefault="006971AE">
      <w:pPr>
        <w:rPr>
          <w:rFonts w:ascii="ＭＳ 明朝" w:eastAsia="ＭＳ 明朝" w:hAnsi="ＭＳ 明朝"/>
          <w:lang w:eastAsia="ja-JP"/>
        </w:rPr>
      </w:pPr>
      <w:r>
        <w:rPr>
          <w:rFonts w:ascii="ＭＳ 明朝" w:eastAsia="ＭＳ 明朝" w:hAnsi="ＭＳ 明朝" w:hint="eastAsia"/>
          <w:lang w:eastAsia="ja-JP"/>
        </w:rPr>
        <w:t xml:space="preserve">          個別ビジネス相談料とセミナー実施費を別々に記載する。　</w:t>
      </w:r>
    </w:p>
    <w:p w:rsidR="00BC1BC9" w:rsidRDefault="00A040F9">
      <w:pPr>
        <w:rPr>
          <w:rFonts w:ascii="ＭＳ 明朝" w:eastAsia="ＭＳ 明朝" w:hAnsi="ＭＳ 明朝"/>
          <w:lang w:eastAsia="ja-JP"/>
        </w:rPr>
      </w:pPr>
      <w:r>
        <w:rPr>
          <w:rFonts w:ascii="ＭＳ 明朝" w:eastAsia="ＭＳ 明朝" w:hAnsi="ＭＳ 明朝" w:hint="eastAsia"/>
          <w:lang w:eastAsia="ja-JP"/>
        </w:rPr>
        <w:t xml:space="preserve">　　　　　</w:t>
      </w:r>
      <w:r w:rsidR="005F675B">
        <w:rPr>
          <w:rFonts w:ascii="ＭＳ 明朝" w:eastAsia="ＭＳ 明朝" w:hAnsi="ＭＳ 明朝" w:hint="eastAsia"/>
          <w:lang w:eastAsia="ja-JP"/>
        </w:rPr>
        <w:t>・</w:t>
      </w:r>
      <w:r w:rsidR="00781806">
        <w:rPr>
          <w:rFonts w:ascii="ＭＳ 明朝" w:eastAsia="ＭＳ 明朝" w:hAnsi="ＭＳ 明朝" w:hint="eastAsia"/>
          <w:lang w:eastAsia="ja-JP"/>
        </w:rPr>
        <w:t>個別ビジネス相談料（</w:t>
      </w:r>
      <w:r w:rsidR="002E11C2">
        <w:rPr>
          <w:rFonts w:ascii="ＭＳ 明朝" w:eastAsia="ＭＳ 明朝" w:hAnsi="ＭＳ 明朝" w:hint="eastAsia"/>
          <w:lang w:eastAsia="ja-JP"/>
        </w:rPr>
        <w:t>45</w:t>
      </w:r>
      <w:r w:rsidR="00BC1BC9">
        <w:rPr>
          <w:rFonts w:ascii="ＭＳ 明朝" w:eastAsia="ＭＳ 明朝" w:hAnsi="ＭＳ 明朝" w:hint="eastAsia"/>
          <w:lang w:eastAsia="ja-JP"/>
        </w:rPr>
        <w:t>件）</w:t>
      </w:r>
    </w:p>
    <w:p w:rsidR="00386FE3" w:rsidRDefault="00781806">
      <w:pPr>
        <w:rPr>
          <w:rFonts w:ascii="ＭＳ 明朝" w:eastAsia="ＭＳ 明朝" w:hAnsi="ＭＳ 明朝"/>
          <w:lang w:eastAsia="ja-JP"/>
        </w:rPr>
      </w:pPr>
      <w:r>
        <w:rPr>
          <w:rFonts w:ascii="ＭＳ 明朝" w:eastAsia="ＭＳ 明朝" w:hAnsi="ＭＳ 明朝" w:hint="eastAsia"/>
          <w:lang w:eastAsia="ja-JP"/>
        </w:rPr>
        <w:t xml:space="preserve">　　　　　※単価契約ではなく、</w:t>
      </w:r>
      <w:r w:rsidR="00386FE3">
        <w:rPr>
          <w:rFonts w:ascii="ＭＳ 明朝" w:eastAsia="ＭＳ 明朝" w:hAnsi="ＭＳ 明朝" w:hint="eastAsia"/>
          <w:lang w:eastAsia="ja-JP"/>
        </w:rPr>
        <w:t>総額</w:t>
      </w:r>
      <w:r w:rsidR="00C17EA0">
        <w:rPr>
          <w:rFonts w:ascii="ＭＳ 明朝" w:eastAsia="ＭＳ 明朝" w:hAnsi="ＭＳ 明朝" w:hint="eastAsia"/>
          <w:lang w:eastAsia="ja-JP"/>
        </w:rPr>
        <w:t>(VAT除く)</w:t>
      </w:r>
      <w:r w:rsidR="00F6497B">
        <w:rPr>
          <w:rFonts w:ascii="ＭＳ 明朝" w:eastAsia="ＭＳ 明朝" w:hAnsi="ＭＳ 明朝" w:hint="eastAsia"/>
          <w:lang w:eastAsia="ja-JP"/>
        </w:rPr>
        <w:t>での提示とする。</w:t>
      </w:r>
    </w:p>
    <w:p w:rsidR="00C17EA0" w:rsidRDefault="00F6497B" w:rsidP="00C17EA0">
      <w:pPr>
        <w:ind w:firstLineChars="500" w:firstLine="1000"/>
        <w:rPr>
          <w:rFonts w:ascii="ＭＳ 明朝" w:eastAsia="ＭＳ 明朝" w:hAnsi="ＭＳ 明朝"/>
          <w:lang w:eastAsia="ja-JP"/>
        </w:rPr>
      </w:pPr>
      <w:r>
        <w:rPr>
          <w:rFonts w:ascii="ＭＳ 明朝" w:eastAsia="ＭＳ 明朝" w:hAnsi="ＭＳ 明朝" w:hint="eastAsia"/>
          <w:lang w:eastAsia="ja-JP"/>
        </w:rPr>
        <w:t>※貴社業務の実態に則した金額を提示すること。</w:t>
      </w:r>
    </w:p>
    <w:p w:rsidR="005F675B" w:rsidRDefault="005F675B" w:rsidP="005F675B">
      <w:pPr>
        <w:ind w:firstLineChars="500" w:firstLine="1000"/>
        <w:rPr>
          <w:rFonts w:ascii="ＭＳ 明朝" w:eastAsia="ＭＳ 明朝" w:hAnsi="ＭＳ 明朝"/>
          <w:lang w:eastAsia="ja-JP"/>
        </w:rPr>
      </w:pPr>
      <w:r>
        <w:rPr>
          <w:rFonts w:ascii="ＭＳ 明朝" w:eastAsia="ＭＳ 明朝" w:hAnsi="ＭＳ 明朝" w:hint="eastAsia"/>
          <w:lang w:eastAsia="ja-JP"/>
        </w:rPr>
        <w:t>・セミナー実施費</w:t>
      </w:r>
    </w:p>
    <w:p w:rsidR="005F675B" w:rsidRDefault="005F675B" w:rsidP="005F675B">
      <w:pPr>
        <w:rPr>
          <w:rFonts w:ascii="ＭＳ 明朝" w:eastAsia="ＭＳ 明朝" w:hAnsi="ＭＳ 明朝"/>
          <w:lang w:eastAsia="ja-JP"/>
        </w:rPr>
      </w:pPr>
      <w:r>
        <w:rPr>
          <w:rFonts w:ascii="ＭＳ 明朝" w:eastAsia="ＭＳ 明朝" w:hAnsi="ＭＳ 明朝" w:hint="eastAsia"/>
          <w:lang w:eastAsia="ja-JP"/>
        </w:rPr>
        <w:t xml:space="preserve">　　　　　※</w:t>
      </w:r>
      <w:r w:rsidRPr="00386FE3">
        <w:rPr>
          <w:rFonts w:ascii="ＭＳ 明朝" w:eastAsia="ＭＳ 明朝" w:hAnsi="ＭＳ 明朝" w:hint="eastAsia"/>
          <w:lang w:eastAsia="ja-JP"/>
        </w:rPr>
        <w:t xml:space="preserve"> </w:t>
      </w:r>
      <w:r>
        <w:rPr>
          <w:rFonts w:ascii="ＭＳ 明朝" w:eastAsia="ＭＳ 明朝" w:hAnsi="ＭＳ 明朝" w:hint="eastAsia"/>
          <w:lang w:eastAsia="ja-JP"/>
        </w:rPr>
        <w:t>講師</w:t>
      </w:r>
      <w:r w:rsidR="00F6497B">
        <w:rPr>
          <w:rFonts w:ascii="ＭＳ 明朝" w:eastAsia="ＭＳ 明朝" w:hAnsi="ＭＳ 明朝" w:hint="eastAsia"/>
          <w:lang w:eastAsia="ja-JP"/>
        </w:rPr>
        <w:t>料、会場費、資料作成費、出張旅費含む総額での提示とする。</w:t>
      </w:r>
    </w:p>
    <w:p w:rsidR="002E11C2" w:rsidRDefault="006971AE" w:rsidP="006971AE">
      <w:pPr>
        <w:rPr>
          <w:rFonts w:ascii="ＭＳ 明朝" w:eastAsia="ＭＳ 明朝" w:hAnsi="ＭＳ 明朝"/>
          <w:lang w:eastAsia="ja-JP"/>
        </w:rPr>
      </w:pPr>
      <w:r>
        <w:rPr>
          <w:rFonts w:ascii="ＭＳ 明朝" w:eastAsia="ＭＳ 明朝" w:hAnsi="ＭＳ 明朝" w:hint="eastAsia"/>
          <w:lang w:eastAsia="ja-JP"/>
        </w:rPr>
        <w:t xml:space="preserve">　　　　　※ 釜山でのセミナー実施費と、京畿道</w:t>
      </w:r>
      <w:r w:rsidR="002E11C2">
        <w:rPr>
          <w:rFonts w:ascii="ＭＳ 明朝" w:eastAsia="ＭＳ 明朝" w:hAnsi="ＭＳ 明朝" w:hint="eastAsia"/>
          <w:lang w:eastAsia="ja-JP"/>
        </w:rPr>
        <w:t>もしくはソウル市内</w:t>
      </w:r>
      <w:r>
        <w:rPr>
          <w:rFonts w:ascii="ＭＳ 明朝" w:eastAsia="ＭＳ 明朝" w:hAnsi="ＭＳ 明朝" w:hint="eastAsia"/>
          <w:lang w:eastAsia="ja-JP"/>
        </w:rPr>
        <w:t>でのセミナー実施費を別々に</w:t>
      </w:r>
    </w:p>
    <w:p w:rsidR="006971AE" w:rsidRDefault="006971AE" w:rsidP="002E11C2">
      <w:pPr>
        <w:ind w:firstLineChars="650" w:firstLine="1300"/>
        <w:rPr>
          <w:rFonts w:ascii="ＭＳ 明朝" w:eastAsia="ＭＳ 明朝" w:hAnsi="ＭＳ 明朝"/>
          <w:lang w:eastAsia="ja-JP"/>
        </w:rPr>
      </w:pPr>
      <w:r>
        <w:rPr>
          <w:rFonts w:ascii="ＭＳ 明朝" w:eastAsia="ＭＳ 明朝" w:hAnsi="ＭＳ 明朝" w:hint="eastAsia"/>
          <w:lang w:eastAsia="ja-JP"/>
        </w:rPr>
        <w:t>記載する。</w:t>
      </w:r>
    </w:p>
    <w:p w:rsidR="00BC1BC9" w:rsidRDefault="00BC1BC9" w:rsidP="005F675B">
      <w:pPr>
        <w:tabs>
          <w:tab w:val="left" w:pos="851"/>
        </w:tabs>
        <w:rPr>
          <w:rFonts w:ascii="ＭＳ 明朝" w:eastAsia="ＭＳ 明朝" w:hAnsi="ＭＳ 明朝"/>
          <w:lang w:eastAsia="ja-JP"/>
        </w:rPr>
      </w:pPr>
      <w:r>
        <w:rPr>
          <w:rFonts w:ascii="ＭＳ 明朝" w:eastAsia="ＭＳ 明朝" w:hAnsi="ＭＳ 明朝" w:hint="eastAsia"/>
          <w:lang w:eastAsia="ja-JP"/>
        </w:rPr>
        <w:t xml:space="preserve">　　　　②本事業に係る対応体制</w:t>
      </w:r>
      <w:r w:rsidR="007D29A5">
        <w:rPr>
          <w:rFonts w:ascii="ＭＳ 明朝" w:eastAsia="ＭＳ 明朝" w:hAnsi="ＭＳ 明朝" w:hint="eastAsia"/>
          <w:lang w:eastAsia="ja-JP"/>
        </w:rPr>
        <w:t>についての</w:t>
      </w:r>
      <w:r w:rsidR="00000277">
        <w:rPr>
          <w:rFonts w:ascii="ＭＳ 明朝" w:eastAsia="ＭＳ 明朝" w:hAnsi="ＭＳ 明朝" w:hint="eastAsia"/>
          <w:lang w:eastAsia="ja-JP"/>
        </w:rPr>
        <w:t>資料</w:t>
      </w:r>
    </w:p>
    <w:p w:rsidR="00BC1BC9" w:rsidRDefault="00BC1BC9">
      <w:pPr>
        <w:rPr>
          <w:rFonts w:ascii="ＭＳ 明朝" w:eastAsia="ＭＳ 明朝" w:hAnsi="ＭＳ 明朝"/>
          <w:lang w:eastAsia="ja-JP"/>
        </w:rPr>
      </w:pPr>
      <w:r>
        <w:rPr>
          <w:rFonts w:ascii="ＭＳ 明朝" w:eastAsia="ＭＳ 明朝" w:hAnsi="ＭＳ 明朝" w:hint="eastAsia"/>
          <w:lang w:eastAsia="ja-JP"/>
        </w:rPr>
        <w:t xml:space="preserve">　　　　③日系企業への</w:t>
      </w:r>
      <w:r w:rsidR="00000277">
        <w:rPr>
          <w:rFonts w:ascii="ＭＳ 明朝" w:eastAsia="ＭＳ 明朝" w:hAnsi="ＭＳ 明朝" w:hint="eastAsia"/>
          <w:lang w:eastAsia="ja-JP"/>
        </w:rPr>
        <w:t>相談対応の実績を示す資料</w:t>
      </w:r>
    </w:p>
    <w:p w:rsidR="005F675B" w:rsidRDefault="00000277">
      <w:pPr>
        <w:rPr>
          <w:rFonts w:ascii="ＭＳ 明朝" w:eastAsia="ＭＳ 明朝" w:hAnsi="ＭＳ 明朝"/>
          <w:lang w:eastAsia="ja-JP"/>
        </w:rPr>
      </w:pPr>
      <w:r>
        <w:rPr>
          <w:rFonts w:ascii="ＭＳ 明朝" w:eastAsia="ＭＳ 明朝" w:hAnsi="ＭＳ 明朝" w:hint="eastAsia"/>
          <w:lang w:eastAsia="ja-JP"/>
        </w:rPr>
        <w:t xml:space="preserve">　</w:t>
      </w:r>
      <w:r w:rsidR="00EA54C1">
        <w:rPr>
          <w:rFonts w:ascii="ＭＳ 明朝" w:eastAsia="ＭＳ 明朝" w:hAnsi="ＭＳ 明朝" w:hint="eastAsia"/>
          <w:lang w:eastAsia="ja-JP"/>
        </w:rPr>
        <w:t xml:space="preserve">　　　④セミナー案（テーマ、講師、会場、日程案含む）</w:t>
      </w:r>
    </w:p>
    <w:p w:rsidR="00EA54C1" w:rsidRDefault="00EA54C1">
      <w:pPr>
        <w:rPr>
          <w:rFonts w:ascii="ＭＳ 明朝" w:eastAsia="ＭＳ 明朝" w:hAnsi="ＭＳ 明朝"/>
          <w:lang w:eastAsia="ja-JP"/>
        </w:rPr>
      </w:pPr>
    </w:p>
    <w:p w:rsidR="007A5549" w:rsidRDefault="00000277">
      <w:pPr>
        <w:rPr>
          <w:rFonts w:ascii="ＭＳ 明朝" w:eastAsia="ＭＳ 明朝" w:hAnsi="ＭＳ 明朝"/>
          <w:lang w:eastAsia="ja-JP"/>
        </w:rPr>
      </w:pPr>
      <w:r>
        <w:rPr>
          <w:rFonts w:ascii="ＭＳ 明朝" w:eastAsia="ＭＳ 明朝" w:hAnsi="ＭＳ 明朝" w:hint="eastAsia"/>
          <w:lang w:eastAsia="ja-JP"/>
        </w:rPr>
        <w:t xml:space="preserve">　</w:t>
      </w:r>
      <w:r w:rsidR="005F675B">
        <w:rPr>
          <w:rFonts w:ascii="ＭＳ 明朝" w:eastAsia="ＭＳ 明朝" w:hAnsi="ＭＳ 明朝" w:hint="eastAsia"/>
          <w:lang w:eastAsia="ja-JP"/>
        </w:rPr>
        <w:t xml:space="preserve">　</w:t>
      </w:r>
      <w:r w:rsidR="00921DF0">
        <w:rPr>
          <w:rFonts w:ascii="ＭＳ 明朝" w:eastAsia="ＭＳ 明朝" w:hAnsi="ＭＳ 明朝" w:hint="eastAsia"/>
          <w:lang w:eastAsia="ja-JP"/>
        </w:rPr>
        <w:t>（</w:t>
      </w:r>
      <w:r>
        <w:rPr>
          <w:rFonts w:ascii="ＭＳ 明朝" w:eastAsia="ＭＳ 明朝" w:hAnsi="ＭＳ 明朝" w:hint="eastAsia"/>
          <w:lang w:eastAsia="ja-JP"/>
        </w:rPr>
        <w:t>２）</w:t>
      </w:r>
      <w:r w:rsidR="007A5549">
        <w:rPr>
          <w:rFonts w:ascii="ＭＳ 明朝" w:eastAsia="ＭＳ 明朝" w:hAnsi="ＭＳ 明朝" w:hint="eastAsia"/>
          <w:lang w:eastAsia="ja-JP"/>
        </w:rPr>
        <w:t>選考方法</w:t>
      </w:r>
    </w:p>
    <w:p w:rsidR="007A5549" w:rsidRPr="003C096F" w:rsidRDefault="00F6497B" w:rsidP="003C096F">
      <w:pPr>
        <w:rPr>
          <w:rFonts w:ascii="ＭＳ 明朝" w:eastAsia="ＭＳ 明朝" w:hAnsi="ＭＳ 明朝"/>
          <w:lang w:eastAsia="ja-JP"/>
        </w:rPr>
      </w:pPr>
      <w:r>
        <w:rPr>
          <w:rFonts w:ascii="ＭＳ 明朝" w:eastAsia="ＭＳ 明朝" w:hAnsi="ＭＳ 明朝" w:hint="eastAsia"/>
          <w:lang w:eastAsia="ja-JP"/>
        </w:rPr>
        <w:t xml:space="preserve">　　　　</w:t>
      </w:r>
      <w:r w:rsidR="003C096F">
        <w:rPr>
          <w:rFonts w:ascii="ＭＳ 明朝" w:eastAsia="ＭＳ 明朝" w:hAnsi="ＭＳ 明朝" w:hint="eastAsia"/>
          <w:lang w:eastAsia="ja-JP"/>
        </w:rPr>
        <w:t>提出頂いた書類と面談（１社30分）を踏まえた総合評価方式。</w:t>
      </w:r>
    </w:p>
    <w:p w:rsidR="005F675B" w:rsidRDefault="005F675B" w:rsidP="005F675B">
      <w:pPr>
        <w:tabs>
          <w:tab w:val="left" w:pos="567"/>
        </w:tabs>
        <w:ind w:left="800" w:hangingChars="400" w:hanging="800"/>
        <w:rPr>
          <w:rFonts w:ascii="ＭＳ 明朝" w:eastAsia="ＭＳ 明朝" w:hAnsi="ＭＳ 明朝"/>
          <w:lang w:eastAsia="ja-JP"/>
        </w:rPr>
      </w:pPr>
      <w:r>
        <w:rPr>
          <w:rFonts w:ascii="ＭＳ 明朝" w:eastAsia="ＭＳ 明朝" w:hAnsi="ＭＳ 明朝" w:hint="eastAsia"/>
          <w:lang w:eastAsia="ja-JP"/>
        </w:rPr>
        <w:t xml:space="preserve">　　</w:t>
      </w:r>
    </w:p>
    <w:p w:rsidR="005F675B" w:rsidRDefault="00921DF0" w:rsidP="005F675B">
      <w:pPr>
        <w:tabs>
          <w:tab w:val="left" w:pos="567"/>
        </w:tabs>
        <w:ind w:leftChars="200" w:left="800" w:hangingChars="200" w:hanging="400"/>
        <w:rPr>
          <w:rFonts w:ascii="ＭＳ 明朝" w:eastAsia="ＭＳ 明朝" w:hAnsi="ＭＳ 明朝"/>
          <w:lang w:eastAsia="ja-JP"/>
        </w:rPr>
      </w:pPr>
      <w:r>
        <w:rPr>
          <w:rFonts w:ascii="ＭＳ 明朝" w:eastAsia="ＭＳ 明朝" w:hAnsi="ＭＳ 明朝" w:hint="eastAsia"/>
          <w:lang w:eastAsia="ja-JP"/>
        </w:rPr>
        <w:t>（</w:t>
      </w:r>
      <w:r w:rsidR="005F675B">
        <w:rPr>
          <w:rFonts w:ascii="ＭＳ 明朝" w:eastAsia="ＭＳ 明朝" w:hAnsi="ＭＳ 明朝" w:hint="eastAsia"/>
          <w:lang w:eastAsia="ja-JP"/>
        </w:rPr>
        <w:t>３）選考基準</w:t>
      </w:r>
    </w:p>
    <w:p w:rsidR="005F675B" w:rsidRDefault="005F675B" w:rsidP="00F6497B">
      <w:pPr>
        <w:tabs>
          <w:tab w:val="left" w:pos="567"/>
        </w:tabs>
        <w:ind w:leftChars="200" w:left="1000" w:hangingChars="300" w:hanging="600"/>
        <w:rPr>
          <w:rFonts w:ascii="ＭＳ 明朝" w:eastAsia="ＭＳ 明朝" w:hAnsi="ＭＳ 明朝"/>
          <w:lang w:eastAsia="ja-JP"/>
        </w:rPr>
      </w:pPr>
      <w:r>
        <w:rPr>
          <w:rFonts w:ascii="ＭＳ 明朝" w:eastAsia="ＭＳ 明朝" w:hAnsi="ＭＳ 明朝" w:hint="eastAsia"/>
          <w:lang w:eastAsia="ja-JP"/>
        </w:rPr>
        <w:t xml:space="preserve">　　①</w:t>
      </w:r>
      <w:r w:rsidR="009D52AD">
        <w:rPr>
          <w:rFonts w:ascii="ＭＳ 明朝" w:eastAsia="ＭＳ 明朝" w:hAnsi="ＭＳ 明朝" w:hint="eastAsia"/>
          <w:lang w:eastAsia="ja-JP"/>
        </w:rPr>
        <w:t>連絡窓口となる担当者が</w:t>
      </w:r>
      <w:r w:rsidR="00F6497B">
        <w:rPr>
          <w:rFonts w:ascii="ＭＳ 明朝" w:eastAsia="ＭＳ 明朝" w:hAnsi="ＭＳ 明朝" w:hint="eastAsia"/>
          <w:lang w:eastAsia="ja-JP"/>
        </w:rPr>
        <w:t>配置されており、常に相談を受け付ける体制が確立されていること。</w:t>
      </w:r>
    </w:p>
    <w:p w:rsidR="00F6497B" w:rsidRDefault="00921DF0" w:rsidP="005F675B">
      <w:pPr>
        <w:tabs>
          <w:tab w:val="left" w:pos="567"/>
        </w:tabs>
        <w:ind w:leftChars="200" w:left="800" w:hangingChars="200" w:hanging="400"/>
        <w:rPr>
          <w:rFonts w:ascii="ＭＳ 明朝" w:eastAsia="ＭＳ 明朝" w:hAnsi="ＭＳ 明朝"/>
          <w:lang w:eastAsia="ja-JP"/>
        </w:rPr>
      </w:pPr>
      <w:r>
        <w:rPr>
          <w:rFonts w:ascii="ＭＳ 明朝" w:eastAsia="ＭＳ 明朝" w:hAnsi="ＭＳ 明朝" w:hint="eastAsia"/>
          <w:lang w:eastAsia="ja-JP"/>
        </w:rPr>
        <w:t xml:space="preserve">　　②専門家の体制が充実しており、あらゆる法務・労務</w:t>
      </w:r>
      <w:r w:rsidR="000958A9">
        <w:rPr>
          <w:rFonts w:ascii="ＭＳ 明朝" w:eastAsia="ＭＳ 明朝" w:hAnsi="ＭＳ 明朝" w:hint="eastAsia"/>
          <w:lang w:eastAsia="ja-JP"/>
        </w:rPr>
        <w:t>の質問に回答できること。</w:t>
      </w:r>
    </w:p>
    <w:p w:rsidR="000958A9" w:rsidRDefault="000958A9" w:rsidP="005F675B">
      <w:pPr>
        <w:tabs>
          <w:tab w:val="left" w:pos="567"/>
        </w:tabs>
        <w:ind w:leftChars="200" w:left="800" w:hangingChars="200" w:hanging="400"/>
        <w:rPr>
          <w:rFonts w:ascii="ＭＳ 明朝" w:eastAsia="ＭＳ 明朝" w:hAnsi="ＭＳ 明朝"/>
          <w:lang w:eastAsia="ja-JP"/>
        </w:rPr>
      </w:pPr>
      <w:r>
        <w:rPr>
          <w:rFonts w:ascii="ＭＳ 明朝" w:eastAsia="ＭＳ 明朝" w:hAnsi="ＭＳ 明朝" w:hint="eastAsia"/>
          <w:lang w:eastAsia="ja-JP"/>
        </w:rPr>
        <w:t xml:space="preserve">　　③個別相談、Eメール相談、</w:t>
      </w:r>
      <w:r w:rsidR="00CC7F7B">
        <w:rPr>
          <w:rFonts w:ascii="ＭＳ 明朝" w:eastAsia="ＭＳ 明朝" w:hAnsi="ＭＳ 明朝" w:hint="eastAsia"/>
          <w:lang w:eastAsia="ja-JP"/>
        </w:rPr>
        <w:t>セミナーにおいて日本語で十分な対応ができること。</w:t>
      </w:r>
    </w:p>
    <w:p w:rsidR="00CC7F7B" w:rsidRDefault="00CC7F7B" w:rsidP="005F675B">
      <w:pPr>
        <w:tabs>
          <w:tab w:val="left" w:pos="567"/>
        </w:tabs>
        <w:ind w:leftChars="200" w:left="800" w:hangingChars="200" w:hanging="400"/>
        <w:rPr>
          <w:rFonts w:ascii="ＭＳ 明朝" w:eastAsia="ＭＳ 明朝" w:hAnsi="ＭＳ 明朝"/>
          <w:lang w:eastAsia="ja-JP"/>
        </w:rPr>
      </w:pPr>
      <w:r>
        <w:rPr>
          <w:rFonts w:ascii="ＭＳ 明朝" w:eastAsia="ＭＳ 明朝" w:hAnsi="ＭＳ 明朝" w:hint="eastAsia"/>
          <w:lang w:eastAsia="ja-JP"/>
        </w:rPr>
        <w:t xml:space="preserve">　　④Eメール相談は、特別な場合を除き1週間以内には回答できること。</w:t>
      </w:r>
    </w:p>
    <w:p w:rsidR="00CC7F7B" w:rsidRDefault="00CC7F7B" w:rsidP="00B94A1E">
      <w:pPr>
        <w:tabs>
          <w:tab w:val="left" w:pos="567"/>
        </w:tabs>
        <w:ind w:leftChars="200" w:left="1000" w:hangingChars="300" w:hanging="600"/>
        <w:rPr>
          <w:rFonts w:ascii="ＭＳ 明朝" w:eastAsia="ＭＳ 明朝" w:hAnsi="ＭＳ 明朝"/>
          <w:lang w:eastAsia="ja-JP"/>
        </w:rPr>
      </w:pPr>
      <w:r>
        <w:rPr>
          <w:rFonts w:ascii="ＭＳ 明朝" w:eastAsia="ＭＳ 明朝" w:hAnsi="ＭＳ 明朝" w:hint="eastAsia"/>
          <w:lang w:eastAsia="ja-JP"/>
        </w:rPr>
        <w:t xml:space="preserve">　　⑤個別相談は原則、ジェトロ</w:t>
      </w:r>
      <w:r w:rsidR="00B94A1E">
        <w:rPr>
          <w:rFonts w:ascii="ＭＳ 明朝" w:eastAsia="ＭＳ 明朝" w:hAnsi="ＭＳ 明朝" w:hint="eastAsia"/>
          <w:lang w:eastAsia="ja-JP"/>
        </w:rPr>
        <w:t>・</w:t>
      </w:r>
      <w:r>
        <w:rPr>
          <w:rFonts w:ascii="ＭＳ 明朝" w:eastAsia="ＭＳ 明朝" w:hAnsi="ＭＳ 明朝" w:hint="eastAsia"/>
          <w:lang w:eastAsia="ja-JP"/>
        </w:rPr>
        <w:t>ソウル事務所で行うため、相談内容に即した</w:t>
      </w:r>
      <w:r w:rsidR="00B94A1E">
        <w:rPr>
          <w:rFonts w:ascii="ＭＳ 明朝" w:eastAsia="ＭＳ 明朝" w:hAnsi="ＭＳ 明朝" w:hint="eastAsia"/>
          <w:lang w:eastAsia="ja-JP"/>
        </w:rPr>
        <w:t>担当者がジェトロ・ソウル事務所を訪問し、相談にその場で回答することができること。</w:t>
      </w:r>
    </w:p>
    <w:p w:rsidR="00B94A1E" w:rsidRDefault="00B94A1E" w:rsidP="00B94A1E">
      <w:pPr>
        <w:tabs>
          <w:tab w:val="left" w:pos="567"/>
        </w:tabs>
        <w:ind w:leftChars="200" w:left="1000" w:hangingChars="300" w:hanging="600"/>
        <w:rPr>
          <w:rFonts w:ascii="ＭＳ 明朝" w:eastAsia="ＭＳ 明朝" w:hAnsi="ＭＳ 明朝"/>
          <w:lang w:eastAsia="ja-JP"/>
        </w:rPr>
      </w:pPr>
      <w:r>
        <w:rPr>
          <w:rFonts w:ascii="ＭＳ 明朝" w:eastAsia="ＭＳ 明朝" w:hAnsi="ＭＳ 明朝" w:hint="eastAsia"/>
          <w:lang w:eastAsia="ja-JP"/>
        </w:rPr>
        <w:t xml:space="preserve">　　⑥ニーズに即したセミナーテーマ、講師を提案できること。</w:t>
      </w:r>
    </w:p>
    <w:p w:rsidR="00B94A1E" w:rsidRDefault="00B94A1E" w:rsidP="00B94A1E">
      <w:pPr>
        <w:tabs>
          <w:tab w:val="left" w:pos="567"/>
        </w:tabs>
        <w:ind w:leftChars="200" w:left="1000" w:hangingChars="300" w:hanging="600"/>
        <w:rPr>
          <w:rFonts w:ascii="ＭＳ 明朝" w:eastAsia="ＭＳ 明朝" w:hAnsi="ＭＳ 明朝"/>
          <w:lang w:eastAsia="ja-JP"/>
        </w:rPr>
      </w:pPr>
      <w:r>
        <w:rPr>
          <w:rFonts w:ascii="ＭＳ 明朝" w:eastAsia="ＭＳ 明朝" w:hAnsi="ＭＳ 明朝" w:hint="eastAsia"/>
          <w:lang w:eastAsia="ja-JP"/>
        </w:rPr>
        <w:t xml:space="preserve">　　⑦日系企業（特に中小企業）への対応実績が豊富にあること。</w:t>
      </w:r>
    </w:p>
    <w:p w:rsidR="00EA54C1" w:rsidRDefault="00EA54C1" w:rsidP="005F675B">
      <w:pPr>
        <w:tabs>
          <w:tab w:val="left" w:pos="567"/>
        </w:tabs>
        <w:ind w:leftChars="200" w:left="800" w:hangingChars="200" w:hanging="400"/>
        <w:rPr>
          <w:rFonts w:ascii="ＭＳ 明朝" w:eastAsia="ＭＳ 明朝" w:hAnsi="ＭＳ 明朝"/>
          <w:lang w:eastAsia="ja-JP"/>
        </w:rPr>
      </w:pPr>
    </w:p>
    <w:p w:rsidR="007A5549" w:rsidRDefault="00921DF0" w:rsidP="00921DF0">
      <w:pPr>
        <w:ind w:firstLineChars="200" w:firstLine="400"/>
        <w:rPr>
          <w:rFonts w:ascii="ＭＳ 明朝" w:eastAsia="ＭＳ 明朝" w:hAnsi="ＭＳ 明朝"/>
          <w:lang w:eastAsia="ja-JP"/>
        </w:rPr>
      </w:pPr>
      <w:r>
        <w:rPr>
          <w:rFonts w:ascii="ＭＳ 明朝" w:eastAsia="ＭＳ 明朝" w:hAnsi="ＭＳ 明朝" w:hint="eastAsia"/>
          <w:lang w:eastAsia="ja-JP"/>
        </w:rPr>
        <w:t>（</w:t>
      </w:r>
      <w:r w:rsidR="003E2218">
        <w:rPr>
          <w:rFonts w:ascii="ＭＳ 明朝" w:eastAsia="ＭＳ 明朝" w:hAnsi="ＭＳ 明朝" w:hint="eastAsia"/>
          <w:lang w:eastAsia="ja-JP"/>
        </w:rPr>
        <w:t>４</w:t>
      </w:r>
      <w:r w:rsidR="007A5549">
        <w:rPr>
          <w:rFonts w:ascii="ＭＳ 明朝" w:eastAsia="ＭＳ 明朝" w:hAnsi="ＭＳ 明朝" w:hint="eastAsia"/>
          <w:lang w:eastAsia="ja-JP"/>
        </w:rPr>
        <w:t>）</w:t>
      </w:r>
      <w:r w:rsidR="0079596B">
        <w:rPr>
          <w:rFonts w:ascii="ＭＳ 明朝" w:eastAsia="ＭＳ 明朝" w:hAnsi="ＭＳ 明朝" w:hint="eastAsia"/>
          <w:lang w:eastAsia="ja-JP"/>
        </w:rPr>
        <w:t>書類提出締切：</w:t>
      </w:r>
      <w:r w:rsidR="007D29A5">
        <w:rPr>
          <w:rFonts w:asciiTheme="minorEastAsia" w:hAnsiTheme="minorEastAsia" w:hint="eastAsia"/>
          <w:lang w:eastAsia="ja-JP"/>
        </w:rPr>
        <w:t>5</w:t>
      </w:r>
      <w:r w:rsidR="0079596B">
        <w:rPr>
          <w:rFonts w:ascii="ＭＳ 明朝" w:eastAsia="ＭＳ 明朝" w:hAnsi="ＭＳ 明朝" w:hint="eastAsia"/>
          <w:lang w:eastAsia="ja-JP"/>
        </w:rPr>
        <w:t>月</w:t>
      </w:r>
      <w:r w:rsidR="004D0F65">
        <w:rPr>
          <w:rFonts w:asciiTheme="minorEastAsia" w:hAnsiTheme="minorEastAsia" w:hint="eastAsia"/>
          <w:lang w:eastAsia="ja-JP"/>
        </w:rPr>
        <w:t>22</w:t>
      </w:r>
      <w:r w:rsidR="0079596B">
        <w:rPr>
          <w:rFonts w:ascii="ＭＳ 明朝" w:eastAsia="ＭＳ 明朝" w:hAnsi="ＭＳ 明朝" w:hint="eastAsia"/>
          <w:lang w:eastAsia="ja-JP"/>
        </w:rPr>
        <w:t>日（</w:t>
      </w:r>
      <w:r w:rsidR="004D0F65">
        <w:rPr>
          <w:rFonts w:asciiTheme="minorEastAsia" w:hAnsiTheme="minorEastAsia" w:hint="eastAsia"/>
          <w:lang w:eastAsia="ja-JP"/>
        </w:rPr>
        <w:t>月</w:t>
      </w:r>
      <w:r w:rsidR="00FE1657">
        <w:rPr>
          <w:rFonts w:ascii="ＭＳ 明朝" w:eastAsia="ＭＳ 明朝" w:hAnsi="ＭＳ 明朝" w:hint="eastAsia"/>
          <w:lang w:eastAsia="ja-JP"/>
        </w:rPr>
        <w:t>）12：00</w:t>
      </w:r>
    </w:p>
    <w:p w:rsidR="007D29A5" w:rsidRPr="00FE1657" w:rsidRDefault="007D29A5" w:rsidP="00921DF0">
      <w:pPr>
        <w:ind w:firstLineChars="200" w:firstLine="400"/>
        <w:rPr>
          <w:rFonts w:asciiTheme="minorEastAsia" w:hAnsiTheme="minorEastAsia"/>
          <w:lang w:eastAsia="ja-JP"/>
        </w:rPr>
      </w:pPr>
    </w:p>
    <w:p w:rsidR="00E00640" w:rsidRDefault="003E2218">
      <w:pPr>
        <w:rPr>
          <w:rFonts w:ascii="ＭＳ 明朝" w:eastAsia="ＭＳ 明朝" w:hAnsi="ＭＳ 明朝"/>
          <w:lang w:eastAsia="ja-JP"/>
        </w:rPr>
      </w:pPr>
      <w:r>
        <w:rPr>
          <w:rFonts w:ascii="ＭＳ 明朝" w:eastAsia="ＭＳ 明朝" w:hAnsi="ＭＳ 明朝" w:hint="eastAsia"/>
          <w:lang w:eastAsia="ja-JP"/>
        </w:rPr>
        <w:t xml:space="preserve">　　</w:t>
      </w:r>
      <w:r w:rsidR="00921DF0">
        <w:rPr>
          <w:rFonts w:ascii="ＭＳ 明朝" w:eastAsia="ＭＳ 明朝" w:hAnsi="ＭＳ 明朝" w:hint="eastAsia"/>
          <w:lang w:eastAsia="ja-JP"/>
        </w:rPr>
        <w:t>（</w:t>
      </w:r>
      <w:r>
        <w:rPr>
          <w:rFonts w:ascii="ＭＳ 明朝" w:eastAsia="ＭＳ 明朝" w:hAnsi="ＭＳ 明朝" w:hint="eastAsia"/>
          <w:lang w:eastAsia="ja-JP"/>
        </w:rPr>
        <w:t>５</w:t>
      </w:r>
      <w:r w:rsidR="00000277">
        <w:rPr>
          <w:rFonts w:ascii="ＭＳ 明朝" w:eastAsia="ＭＳ 明朝" w:hAnsi="ＭＳ 明朝" w:hint="eastAsia"/>
          <w:lang w:eastAsia="ja-JP"/>
        </w:rPr>
        <w:t>）</w:t>
      </w:r>
      <w:r w:rsidR="00787018">
        <w:rPr>
          <w:rFonts w:ascii="ＭＳ 明朝" w:eastAsia="ＭＳ 明朝" w:hAnsi="ＭＳ 明朝" w:hint="eastAsia"/>
          <w:lang w:eastAsia="ja-JP"/>
        </w:rPr>
        <w:t>書類提出方法：</w:t>
      </w:r>
      <w:r w:rsidR="00787018" w:rsidRPr="007D29A5">
        <w:rPr>
          <w:rFonts w:ascii="ＭＳ 明朝" w:eastAsia="ＭＳ 明朝" w:hAnsi="ＭＳ 明朝" w:hint="eastAsia"/>
          <w:b/>
          <w:lang w:eastAsia="ja-JP"/>
        </w:rPr>
        <w:t>郵送</w:t>
      </w:r>
      <w:r w:rsidR="007D29A5" w:rsidRPr="007D29A5">
        <w:rPr>
          <w:rFonts w:ascii="ＭＳ 明朝" w:eastAsia="ＭＳ 明朝" w:hAnsi="ＭＳ 明朝" w:hint="eastAsia"/>
          <w:b/>
          <w:lang w:eastAsia="ja-JP"/>
        </w:rPr>
        <w:t>また</w:t>
      </w:r>
      <w:r w:rsidR="00787018" w:rsidRPr="007D29A5">
        <w:rPr>
          <w:rFonts w:ascii="ＭＳ 明朝" w:eastAsia="ＭＳ 明朝" w:hAnsi="ＭＳ 明朝" w:hint="eastAsia"/>
          <w:b/>
          <w:lang w:eastAsia="ja-JP"/>
        </w:rPr>
        <w:t>は担当者に直接手交</w:t>
      </w:r>
      <w:r w:rsidR="007D29A5" w:rsidRPr="007D29A5">
        <w:rPr>
          <w:rFonts w:ascii="ＭＳ 明朝" w:eastAsia="ＭＳ 明朝" w:hAnsi="ＭＳ 明朝" w:hint="eastAsia"/>
          <w:b/>
          <w:u w:val="single"/>
          <w:lang w:eastAsia="ja-JP"/>
        </w:rPr>
        <w:t>（E-mailでは受付けません）</w:t>
      </w:r>
    </w:p>
    <w:p w:rsidR="007D29A5" w:rsidRDefault="003E2218">
      <w:pPr>
        <w:rPr>
          <w:rFonts w:ascii="ＭＳ 明朝" w:eastAsia="ＭＳ 明朝" w:hAnsi="ＭＳ 明朝"/>
          <w:lang w:eastAsia="ja-JP"/>
        </w:rPr>
      </w:pPr>
      <w:r>
        <w:rPr>
          <w:rFonts w:ascii="ＭＳ 明朝" w:eastAsia="ＭＳ 明朝" w:hAnsi="ＭＳ 明朝" w:hint="eastAsia"/>
          <w:lang w:eastAsia="ja-JP"/>
        </w:rPr>
        <w:t xml:space="preserve">　　</w:t>
      </w:r>
    </w:p>
    <w:p w:rsidR="00E00640" w:rsidRDefault="00921DF0" w:rsidP="007D29A5">
      <w:pPr>
        <w:ind w:firstLineChars="200" w:firstLine="400"/>
        <w:rPr>
          <w:rFonts w:ascii="ＭＳ 明朝" w:eastAsia="ＭＳ 明朝" w:hAnsi="ＭＳ 明朝"/>
          <w:lang w:eastAsia="ja-JP"/>
        </w:rPr>
      </w:pPr>
      <w:r>
        <w:rPr>
          <w:rFonts w:ascii="ＭＳ 明朝" w:eastAsia="ＭＳ 明朝" w:hAnsi="ＭＳ 明朝" w:hint="eastAsia"/>
          <w:lang w:eastAsia="ja-JP"/>
        </w:rPr>
        <w:t>（</w:t>
      </w:r>
      <w:r w:rsidR="003E2218">
        <w:rPr>
          <w:rFonts w:ascii="ＭＳ 明朝" w:eastAsia="ＭＳ 明朝" w:hAnsi="ＭＳ 明朝" w:hint="eastAsia"/>
          <w:lang w:eastAsia="ja-JP"/>
        </w:rPr>
        <w:t>６</w:t>
      </w:r>
      <w:r w:rsidR="00E00640">
        <w:rPr>
          <w:rFonts w:ascii="ＭＳ 明朝" w:eastAsia="ＭＳ 明朝" w:hAnsi="ＭＳ 明朝" w:hint="eastAsia"/>
          <w:lang w:eastAsia="ja-JP"/>
        </w:rPr>
        <w:t>）書類提出先・問合先：</w:t>
      </w:r>
    </w:p>
    <w:p w:rsidR="00386FE3" w:rsidRPr="0079596B" w:rsidRDefault="007D29A5">
      <w:pPr>
        <w:rPr>
          <w:rFonts w:ascii="ＭＳ 明朝" w:hAnsi="ＭＳ 明朝"/>
          <w:lang w:eastAsia="ja-JP"/>
        </w:rPr>
      </w:pPr>
      <w:r>
        <w:rPr>
          <w:rFonts w:ascii="ＭＳ 明朝" w:eastAsia="ＭＳ 明朝" w:hAnsi="ＭＳ 明朝" w:hint="eastAsia"/>
          <w:lang w:eastAsia="ja-JP"/>
        </w:rPr>
        <w:t xml:space="preserve">　　　　（担当）事業</w:t>
      </w:r>
      <w:r w:rsidR="00386FE3">
        <w:rPr>
          <w:rFonts w:ascii="ＭＳ 明朝" w:eastAsia="ＭＳ 明朝" w:hAnsi="ＭＳ 明朝" w:hint="eastAsia"/>
          <w:lang w:eastAsia="ja-JP"/>
        </w:rPr>
        <w:t xml:space="preserve">チーム　</w:t>
      </w:r>
      <w:r>
        <w:rPr>
          <w:rFonts w:ascii="ＭＳ 明朝" w:eastAsia="ＭＳ 明朝" w:hAnsi="ＭＳ 明朝" w:hint="eastAsia"/>
          <w:lang w:eastAsia="ja-JP"/>
        </w:rPr>
        <w:t>文、柴谷</w:t>
      </w:r>
    </w:p>
    <w:p w:rsidR="00E00640" w:rsidRDefault="00E00640">
      <w:pPr>
        <w:rPr>
          <w:rFonts w:ascii="ＭＳ 明朝" w:eastAsia="ＭＳ 明朝" w:hAnsi="ＭＳ 明朝"/>
          <w:lang w:eastAsia="ja-JP"/>
        </w:rPr>
      </w:pPr>
      <w:r>
        <w:rPr>
          <w:rFonts w:ascii="ＭＳ 明朝" w:eastAsia="ＭＳ 明朝" w:hAnsi="ＭＳ 明朝" w:hint="eastAsia"/>
          <w:lang w:eastAsia="ja-JP"/>
        </w:rPr>
        <w:t xml:space="preserve">　　　　（</w:t>
      </w:r>
      <w:r w:rsidR="00386FE3">
        <w:rPr>
          <w:rFonts w:ascii="ＭＳ 明朝" w:eastAsia="ＭＳ 明朝" w:hAnsi="ＭＳ 明朝" w:hint="eastAsia"/>
          <w:lang w:eastAsia="ja-JP"/>
        </w:rPr>
        <w:t>住所）</w:t>
      </w:r>
      <w:r w:rsidR="00F135D8">
        <w:rPr>
          <w:rFonts w:ascii="ＭＳ 明朝" w:eastAsia="ＭＳ 明朝" w:hAnsi="ＭＳ 明朝" w:hint="eastAsia"/>
          <w:lang w:eastAsia="ja-JP"/>
        </w:rPr>
        <w:t>鍾路区清渓川路41</w:t>
      </w:r>
      <w:r w:rsidR="00921DF0">
        <w:rPr>
          <w:rFonts w:ascii="ＭＳ 明朝" w:eastAsia="ＭＳ 明朝" w:hAnsi="ＭＳ 明朝" w:hint="eastAsia"/>
          <w:lang w:eastAsia="ja-JP"/>
        </w:rPr>
        <w:t xml:space="preserve">　</w:t>
      </w:r>
      <w:r w:rsidR="00F135D8">
        <w:rPr>
          <w:rFonts w:ascii="ＭＳ 明朝" w:eastAsia="ＭＳ 明朝" w:hAnsi="ＭＳ 明朝" w:hint="eastAsia"/>
          <w:lang w:eastAsia="ja-JP"/>
        </w:rPr>
        <w:t>永豊ビル3</w:t>
      </w:r>
      <w:r w:rsidR="00556812">
        <w:rPr>
          <w:rFonts w:ascii="ＭＳ 明朝" w:eastAsia="ＭＳ 明朝" w:hAnsi="ＭＳ 明朝" w:hint="eastAsia"/>
          <w:lang w:eastAsia="ja-JP"/>
        </w:rPr>
        <w:t>階　日本貿易振興機構（</w:t>
      </w:r>
      <w:r w:rsidR="00921DF0">
        <w:rPr>
          <w:rFonts w:ascii="ＭＳ 明朝" w:eastAsia="ＭＳ 明朝" w:hAnsi="ＭＳ 明朝" w:hint="eastAsia"/>
          <w:lang w:eastAsia="ja-JP"/>
        </w:rPr>
        <w:t>ジェトロ</w:t>
      </w:r>
      <w:r w:rsidR="00556812">
        <w:rPr>
          <w:rFonts w:ascii="ＭＳ 明朝" w:eastAsia="ＭＳ 明朝" w:hAnsi="ＭＳ 明朝"/>
          <w:lang w:eastAsia="ja-JP"/>
        </w:rPr>
        <w:t>）</w:t>
      </w:r>
      <w:r w:rsidR="00556812">
        <w:rPr>
          <w:rFonts w:ascii="ＭＳ 明朝" w:eastAsia="ＭＳ 明朝" w:hAnsi="ＭＳ 明朝" w:hint="eastAsia"/>
          <w:lang w:eastAsia="ja-JP"/>
        </w:rPr>
        <w:t>ソウル事務所</w:t>
      </w:r>
    </w:p>
    <w:p w:rsidR="00F135D8" w:rsidRPr="007D29A5" w:rsidRDefault="00386FE3">
      <w:pPr>
        <w:rPr>
          <w:rFonts w:ascii="ＭＳ 明朝" w:eastAsia="ＭＳ 明朝" w:hAnsi="ＭＳ 明朝"/>
          <w:lang w:eastAsia="ja-JP"/>
        </w:rPr>
      </w:pPr>
      <w:r w:rsidRPr="007D29A5">
        <w:rPr>
          <w:rFonts w:ascii="ＭＳ 明朝" w:eastAsia="ＭＳ 明朝" w:hAnsi="ＭＳ 明朝" w:hint="eastAsia"/>
          <w:lang w:eastAsia="ja-JP"/>
        </w:rPr>
        <w:t xml:space="preserve">　　　　（mail）</w:t>
      </w:r>
      <w:hyperlink r:id="rId7" w:history="1">
        <w:r w:rsidR="007D29A5" w:rsidRPr="007D29A5">
          <w:rPr>
            <w:rStyle w:val="a5"/>
            <w:rFonts w:asciiTheme="minorEastAsia" w:hAnsiTheme="minorEastAsia" w:hint="eastAsia"/>
            <w:color w:val="auto"/>
            <w:lang w:eastAsia="ja-JP"/>
          </w:rPr>
          <w:t>kos@jetro.go.jp</w:t>
        </w:r>
      </w:hyperlink>
      <w:r w:rsidR="007D29A5" w:rsidRPr="007D29A5">
        <w:rPr>
          <w:rFonts w:asciiTheme="minorEastAsia" w:hAnsiTheme="minorEastAsia" w:hint="eastAsia"/>
          <w:lang w:eastAsia="ja-JP"/>
        </w:rPr>
        <w:t>（問い合わせのみに使用）</w:t>
      </w:r>
    </w:p>
    <w:p w:rsidR="00386FE3" w:rsidRPr="0079596B" w:rsidRDefault="00E00640">
      <w:pPr>
        <w:rPr>
          <w:rFonts w:ascii="ＭＳ 明朝" w:hAnsi="ＭＳ 明朝"/>
          <w:lang w:eastAsia="ja-JP"/>
        </w:rPr>
      </w:pPr>
      <w:r>
        <w:rPr>
          <w:rFonts w:ascii="ＭＳ 明朝" w:eastAsia="ＭＳ 明朝" w:hAnsi="ＭＳ 明朝" w:hint="eastAsia"/>
          <w:lang w:eastAsia="ja-JP"/>
        </w:rPr>
        <w:t xml:space="preserve">　　　　（</w:t>
      </w:r>
      <w:r w:rsidR="00F135D8">
        <w:rPr>
          <w:rFonts w:ascii="ＭＳ 明朝" w:eastAsia="ＭＳ 明朝" w:hAnsi="ＭＳ 明朝" w:hint="eastAsia"/>
          <w:lang w:eastAsia="ja-JP"/>
        </w:rPr>
        <w:t>電話）02-739-8657</w:t>
      </w:r>
    </w:p>
    <w:p w:rsidR="007D29A5" w:rsidRDefault="003E2218">
      <w:pPr>
        <w:rPr>
          <w:rFonts w:ascii="ＭＳ 明朝" w:eastAsia="ＭＳ 明朝" w:hAnsi="ＭＳ 明朝"/>
          <w:lang w:eastAsia="ja-JP"/>
        </w:rPr>
      </w:pPr>
      <w:r>
        <w:rPr>
          <w:rFonts w:ascii="ＭＳ 明朝" w:eastAsia="ＭＳ 明朝" w:hAnsi="ＭＳ 明朝" w:hint="eastAsia"/>
          <w:lang w:eastAsia="ja-JP"/>
        </w:rPr>
        <w:lastRenderedPageBreak/>
        <w:t xml:space="preserve">　　</w:t>
      </w:r>
    </w:p>
    <w:p w:rsidR="00000277" w:rsidRDefault="009E494E" w:rsidP="007D29A5">
      <w:pPr>
        <w:ind w:firstLineChars="200" w:firstLine="400"/>
        <w:rPr>
          <w:rFonts w:ascii="ＭＳ 明朝" w:eastAsia="ＭＳ 明朝" w:hAnsi="ＭＳ 明朝"/>
          <w:lang w:eastAsia="ja-JP"/>
        </w:rPr>
      </w:pPr>
      <w:r>
        <w:rPr>
          <w:rFonts w:ascii="ＭＳ 明朝" w:eastAsia="ＭＳ 明朝" w:hAnsi="ＭＳ 明朝" w:hint="eastAsia"/>
          <w:lang w:eastAsia="ja-JP"/>
        </w:rPr>
        <w:t>（</w:t>
      </w:r>
      <w:r w:rsidR="003E2218">
        <w:rPr>
          <w:rFonts w:ascii="ＭＳ 明朝" w:eastAsia="ＭＳ 明朝" w:hAnsi="ＭＳ 明朝" w:hint="eastAsia"/>
          <w:lang w:eastAsia="ja-JP"/>
        </w:rPr>
        <w:t>７</w:t>
      </w:r>
      <w:r w:rsidR="00000277">
        <w:rPr>
          <w:rFonts w:ascii="ＭＳ 明朝" w:eastAsia="ＭＳ 明朝" w:hAnsi="ＭＳ 明朝" w:hint="eastAsia"/>
          <w:lang w:eastAsia="ja-JP"/>
        </w:rPr>
        <w:t>）</w:t>
      </w:r>
      <w:r w:rsidR="00F135D8">
        <w:rPr>
          <w:rFonts w:ascii="ＭＳ 明朝" w:eastAsia="ＭＳ 明朝" w:hAnsi="ＭＳ 明朝" w:hint="eastAsia"/>
          <w:lang w:eastAsia="ja-JP"/>
        </w:rPr>
        <w:t>面談：</w:t>
      </w:r>
      <w:r w:rsidR="007D29A5">
        <w:rPr>
          <w:rFonts w:ascii="ＭＳ 明朝" w:eastAsia="ＭＳ 明朝" w:hAnsi="ＭＳ 明朝" w:hint="eastAsia"/>
          <w:lang w:eastAsia="ja-JP"/>
        </w:rPr>
        <w:t>5</w:t>
      </w:r>
      <w:r w:rsidR="00202568">
        <w:rPr>
          <w:rFonts w:ascii="ＭＳ 明朝" w:eastAsia="ＭＳ 明朝" w:hAnsi="ＭＳ 明朝" w:hint="eastAsia"/>
          <w:lang w:eastAsia="ja-JP"/>
        </w:rPr>
        <w:t>月</w:t>
      </w:r>
      <w:r w:rsidR="004D0F65">
        <w:rPr>
          <w:rFonts w:asciiTheme="minorEastAsia" w:hAnsiTheme="minorEastAsia" w:hint="eastAsia"/>
          <w:lang w:eastAsia="ja-JP"/>
        </w:rPr>
        <w:t>22</w:t>
      </w:r>
      <w:r w:rsidR="00202568">
        <w:rPr>
          <w:rFonts w:ascii="ＭＳ 明朝" w:eastAsia="ＭＳ 明朝" w:hAnsi="ＭＳ 明朝" w:hint="eastAsia"/>
          <w:lang w:eastAsia="ja-JP"/>
        </w:rPr>
        <w:t>日（</w:t>
      </w:r>
      <w:r w:rsidR="004D0F65">
        <w:rPr>
          <w:rFonts w:asciiTheme="minorEastAsia" w:hAnsiTheme="minorEastAsia" w:hint="eastAsia"/>
          <w:lang w:eastAsia="ja-JP"/>
        </w:rPr>
        <w:t>月</w:t>
      </w:r>
      <w:r w:rsidR="007A5549">
        <w:rPr>
          <w:rFonts w:ascii="ＭＳ 明朝" w:eastAsia="ＭＳ 明朝" w:hAnsi="ＭＳ 明朝" w:hint="eastAsia"/>
          <w:lang w:eastAsia="ja-JP"/>
        </w:rPr>
        <w:t>）</w:t>
      </w:r>
      <w:r w:rsidR="004D0F65">
        <w:rPr>
          <w:rFonts w:ascii="ＭＳ 明朝" w:eastAsia="ＭＳ 明朝" w:hAnsi="ＭＳ 明朝" w:hint="eastAsia"/>
          <w:lang w:eastAsia="ja-JP"/>
        </w:rPr>
        <w:t>午後</w:t>
      </w:r>
      <w:r w:rsidR="007D29A5">
        <w:rPr>
          <w:rFonts w:ascii="ＭＳ 明朝" w:eastAsia="ＭＳ 明朝" w:hAnsi="ＭＳ 明朝" w:hint="eastAsia"/>
          <w:lang w:eastAsia="ja-JP"/>
        </w:rPr>
        <w:t>～5月</w:t>
      </w:r>
      <w:r w:rsidR="004D0F65">
        <w:rPr>
          <w:rFonts w:ascii="ＭＳ 明朝" w:eastAsia="ＭＳ 明朝" w:hAnsi="ＭＳ 明朝" w:hint="eastAsia"/>
          <w:lang w:eastAsia="ja-JP"/>
        </w:rPr>
        <w:t>25日（木</w:t>
      </w:r>
      <w:bookmarkStart w:id="0" w:name="_GoBack"/>
      <w:bookmarkEnd w:id="0"/>
      <w:r w:rsidR="007D29A5">
        <w:rPr>
          <w:rFonts w:ascii="ＭＳ 明朝" w:eastAsia="ＭＳ 明朝" w:hAnsi="ＭＳ 明朝" w:hint="eastAsia"/>
          <w:lang w:eastAsia="ja-JP"/>
        </w:rPr>
        <w:t>）の間に</w:t>
      </w:r>
      <w:r w:rsidR="007A5549">
        <w:rPr>
          <w:rFonts w:ascii="ＭＳ 明朝" w:eastAsia="ＭＳ 明朝" w:hAnsi="ＭＳ 明朝" w:hint="eastAsia"/>
          <w:lang w:eastAsia="ja-JP"/>
        </w:rPr>
        <w:t>実施</w:t>
      </w:r>
      <w:r w:rsidR="00146125">
        <w:rPr>
          <w:rFonts w:ascii="ＭＳ 明朝" w:eastAsia="ＭＳ 明朝" w:hAnsi="ＭＳ 明朝" w:hint="eastAsia"/>
          <w:lang w:eastAsia="ja-JP"/>
        </w:rPr>
        <w:t>。日程は書類提出者と個別に調整。</w:t>
      </w:r>
    </w:p>
    <w:p w:rsidR="007D29A5" w:rsidRDefault="003E2218">
      <w:pPr>
        <w:rPr>
          <w:rFonts w:ascii="ＭＳ 明朝" w:eastAsia="ＭＳ 明朝" w:hAnsi="ＭＳ 明朝"/>
          <w:lang w:eastAsia="ja-JP"/>
        </w:rPr>
      </w:pPr>
      <w:r>
        <w:rPr>
          <w:rFonts w:ascii="ＭＳ 明朝" w:eastAsia="ＭＳ 明朝" w:hAnsi="ＭＳ 明朝" w:hint="eastAsia"/>
          <w:lang w:eastAsia="ja-JP"/>
        </w:rPr>
        <w:t xml:space="preserve">　　</w:t>
      </w:r>
    </w:p>
    <w:p w:rsidR="007A5549" w:rsidRDefault="009E494E" w:rsidP="007D29A5">
      <w:pPr>
        <w:ind w:firstLineChars="200" w:firstLine="400"/>
        <w:rPr>
          <w:rFonts w:ascii="ＭＳ 明朝" w:eastAsia="ＭＳ 明朝" w:hAnsi="ＭＳ 明朝"/>
          <w:lang w:eastAsia="ja-JP"/>
        </w:rPr>
      </w:pPr>
      <w:r>
        <w:rPr>
          <w:rFonts w:ascii="ＭＳ 明朝" w:eastAsia="ＭＳ 明朝" w:hAnsi="ＭＳ 明朝" w:hint="eastAsia"/>
          <w:lang w:eastAsia="ja-JP"/>
        </w:rPr>
        <w:t>（</w:t>
      </w:r>
      <w:r w:rsidR="003E2218">
        <w:rPr>
          <w:rFonts w:ascii="ＭＳ 明朝" w:eastAsia="ＭＳ 明朝" w:hAnsi="ＭＳ 明朝" w:hint="eastAsia"/>
          <w:lang w:eastAsia="ja-JP"/>
        </w:rPr>
        <w:t>８</w:t>
      </w:r>
      <w:r w:rsidR="007A5549">
        <w:rPr>
          <w:rFonts w:ascii="ＭＳ 明朝" w:eastAsia="ＭＳ 明朝" w:hAnsi="ＭＳ 明朝" w:hint="eastAsia"/>
          <w:lang w:eastAsia="ja-JP"/>
        </w:rPr>
        <w:t>）決定：書類</w:t>
      </w:r>
      <w:r w:rsidR="00F135D8">
        <w:rPr>
          <w:rFonts w:ascii="ＭＳ 明朝" w:eastAsia="ＭＳ 明朝" w:hAnsi="ＭＳ 明朝" w:hint="eastAsia"/>
          <w:lang w:eastAsia="ja-JP"/>
        </w:rPr>
        <w:t>を提出した</w:t>
      </w:r>
      <w:r w:rsidR="007A5549">
        <w:rPr>
          <w:rFonts w:ascii="ＭＳ 明朝" w:eastAsia="ＭＳ 明朝" w:hAnsi="ＭＳ 明朝" w:hint="eastAsia"/>
          <w:lang w:eastAsia="ja-JP"/>
        </w:rPr>
        <w:t>全社との面談終了後速やかに決定予定</w:t>
      </w:r>
      <w:r w:rsidR="00146125">
        <w:rPr>
          <w:rFonts w:ascii="ＭＳ 明朝" w:eastAsia="ＭＳ 明朝" w:hAnsi="ＭＳ 明朝" w:hint="eastAsia"/>
          <w:lang w:eastAsia="ja-JP"/>
        </w:rPr>
        <w:t>。</w:t>
      </w:r>
    </w:p>
    <w:p w:rsidR="00005320" w:rsidRPr="006A624C" w:rsidRDefault="007A5549" w:rsidP="006A624C">
      <w:pPr>
        <w:jc w:val="right"/>
        <w:rPr>
          <w:rFonts w:ascii="ＭＳ 明朝" w:eastAsia="ＭＳ 明朝" w:hAnsi="ＭＳ 明朝"/>
          <w:lang w:eastAsia="ja-JP"/>
        </w:rPr>
      </w:pPr>
      <w:r>
        <w:rPr>
          <w:rFonts w:ascii="ＭＳ 明朝" w:eastAsia="ＭＳ 明朝" w:hAnsi="ＭＳ 明朝" w:hint="eastAsia"/>
          <w:lang w:eastAsia="ja-JP"/>
        </w:rPr>
        <w:t>以上</w:t>
      </w:r>
    </w:p>
    <w:sectPr w:rsidR="00005320" w:rsidRPr="006A624C" w:rsidSect="00EA198B">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60B" w:rsidRDefault="0009660B" w:rsidP="00310594">
      <w:r>
        <w:separator/>
      </w:r>
    </w:p>
  </w:endnote>
  <w:endnote w:type="continuationSeparator" w:id="0">
    <w:p w:rsidR="0009660B" w:rsidRDefault="0009660B" w:rsidP="0031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lgun Gothic">
    <w:panose1 w:val="020B0503020000020004"/>
    <w:charset w:val="81"/>
    <w:family w:val="swiss"/>
    <w:pitch w:val="variable"/>
    <w:sig w:usb0="900002AF" w:usb1="09D77CFB" w:usb2="00000012" w:usb3="00000000" w:csb0="00080001"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60B" w:rsidRDefault="0009660B" w:rsidP="00310594">
      <w:r>
        <w:separator/>
      </w:r>
    </w:p>
  </w:footnote>
  <w:footnote w:type="continuationSeparator" w:id="0">
    <w:p w:rsidR="0009660B" w:rsidRDefault="0009660B" w:rsidP="00310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00"/>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5320"/>
    <w:rsid w:val="00000277"/>
    <w:rsid w:val="00005320"/>
    <w:rsid w:val="00015C16"/>
    <w:rsid w:val="0002105E"/>
    <w:rsid w:val="00030D98"/>
    <w:rsid w:val="000958A9"/>
    <w:rsid w:val="0009660B"/>
    <w:rsid w:val="00146125"/>
    <w:rsid w:val="001929CB"/>
    <w:rsid w:val="001C4183"/>
    <w:rsid w:val="001E51FC"/>
    <w:rsid w:val="00202568"/>
    <w:rsid w:val="0021030D"/>
    <w:rsid w:val="002669C4"/>
    <w:rsid w:val="0027341F"/>
    <w:rsid w:val="00277B3F"/>
    <w:rsid w:val="002C2437"/>
    <w:rsid w:val="002D524A"/>
    <w:rsid w:val="002E11C2"/>
    <w:rsid w:val="00310594"/>
    <w:rsid w:val="00321DB0"/>
    <w:rsid w:val="00327946"/>
    <w:rsid w:val="003446E2"/>
    <w:rsid w:val="00386FE3"/>
    <w:rsid w:val="003C096F"/>
    <w:rsid w:val="003D4298"/>
    <w:rsid w:val="003E2218"/>
    <w:rsid w:val="004040C4"/>
    <w:rsid w:val="00405AA3"/>
    <w:rsid w:val="004D0F65"/>
    <w:rsid w:val="004F7E8B"/>
    <w:rsid w:val="005112BB"/>
    <w:rsid w:val="00555DA9"/>
    <w:rsid w:val="00556812"/>
    <w:rsid w:val="00562FC4"/>
    <w:rsid w:val="005801DA"/>
    <w:rsid w:val="00593BBE"/>
    <w:rsid w:val="005D2FCF"/>
    <w:rsid w:val="005D6CD3"/>
    <w:rsid w:val="005F675B"/>
    <w:rsid w:val="0066692C"/>
    <w:rsid w:val="006971AE"/>
    <w:rsid w:val="006A1D4F"/>
    <w:rsid w:val="006A624C"/>
    <w:rsid w:val="006C5A91"/>
    <w:rsid w:val="006E0B8A"/>
    <w:rsid w:val="006F7355"/>
    <w:rsid w:val="007229A4"/>
    <w:rsid w:val="00781806"/>
    <w:rsid w:val="00787018"/>
    <w:rsid w:val="0079596B"/>
    <w:rsid w:val="007A5549"/>
    <w:rsid w:val="007D29A5"/>
    <w:rsid w:val="00810BAE"/>
    <w:rsid w:val="0083124D"/>
    <w:rsid w:val="008B5425"/>
    <w:rsid w:val="008C730B"/>
    <w:rsid w:val="00903CA8"/>
    <w:rsid w:val="00905700"/>
    <w:rsid w:val="00921DF0"/>
    <w:rsid w:val="00924CA9"/>
    <w:rsid w:val="00932E50"/>
    <w:rsid w:val="00944EFA"/>
    <w:rsid w:val="009B01C5"/>
    <w:rsid w:val="009B1958"/>
    <w:rsid w:val="009B76EC"/>
    <w:rsid w:val="009D52AD"/>
    <w:rsid w:val="009D5404"/>
    <w:rsid w:val="009E494E"/>
    <w:rsid w:val="00A040F9"/>
    <w:rsid w:val="00A07897"/>
    <w:rsid w:val="00A17012"/>
    <w:rsid w:val="00A42071"/>
    <w:rsid w:val="00A7640D"/>
    <w:rsid w:val="00A84F28"/>
    <w:rsid w:val="00B40A39"/>
    <w:rsid w:val="00B5764A"/>
    <w:rsid w:val="00B94A1E"/>
    <w:rsid w:val="00BB0BB4"/>
    <w:rsid w:val="00BC1BC9"/>
    <w:rsid w:val="00BF5415"/>
    <w:rsid w:val="00C00849"/>
    <w:rsid w:val="00C15362"/>
    <w:rsid w:val="00C159FA"/>
    <w:rsid w:val="00C15A90"/>
    <w:rsid w:val="00C17EA0"/>
    <w:rsid w:val="00C213B6"/>
    <w:rsid w:val="00C31CDC"/>
    <w:rsid w:val="00C330F8"/>
    <w:rsid w:val="00C465D9"/>
    <w:rsid w:val="00C529BE"/>
    <w:rsid w:val="00C612AF"/>
    <w:rsid w:val="00C74AB3"/>
    <w:rsid w:val="00CB2ACA"/>
    <w:rsid w:val="00CC7F7B"/>
    <w:rsid w:val="00D1499A"/>
    <w:rsid w:val="00D57181"/>
    <w:rsid w:val="00D6419B"/>
    <w:rsid w:val="00D759B7"/>
    <w:rsid w:val="00DF60D4"/>
    <w:rsid w:val="00E00640"/>
    <w:rsid w:val="00E1669C"/>
    <w:rsid w:val="00EA198B"/>
    <w:rsid w:val="00EA54C1"/>
    <w:rsid w:val="00EA7B04"/>
    <w:rsid w:val="00ED4A83"/>
    <w:rsid w:val="00F135D8"/>
    <w:rsid w:val="00F36BD1"/>
    <w:rsid w:val="00F500AD"/>
    <w:rsid w:val="00F6497B"/>
    <w:rsid w:val="00FC29A5"/>
    <w:rsid w:val="00FC5CFB"/>
    <w:rsid w:val="00FD64F9"/>
    <w:rsid w:val="00FE1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98B"/>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05320"/>
  </w:style>
  <w:style w:type="character" w:customStyle="1" w:styleId="a4">
    <w:name w:val="日付 (文字)"/>
    <w:basedOn w:val="a0"/>
    <w:link w:val="a3"/>
    <w:uiPriority w:val="99"/>
    <w:semiHidden/>
    <w:rsid w:val="00005320"/>
  </w:style>
  <w:style w:type="character" w:styleId="a5">
    <w:name w:val="Hyperlink"/>
    <w:basedOn w:val="a0"/>
    <w:uiPriority w:val="99"/>
    <w:unhideWhenUsed/>
    <w:rsid w:val="00386FE3"/>
    <w:rPr>
      <w:color w:val="0000FF" w:themeColor="hyperlink"/>
      <w:u w:val="single"/>
    </w:rPr>
  </w:style>
  <w:style w:type="paragraph" w:styleId="a6">
    <w:name w:val="Balloon Text"/>
    <w:basedOn w:val="a"/>
    <w:link w:val="a7"/>
    <w:uiPriority w:val="99"/>
    <w:semiHidden/>
    <w:unhideWhenUsed/>
    <w:rsid w:val="0002105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2105E"/>
    <w:rPr>
      <w:rFonts w:asciiTheme="majorHAnsi" w:eastAsiaTheme="majorEastAsia" w:hAnsiTheme="majorHAnsi" w:cstheme="majorBidi"/>
      <w:sz w:val="18"/>
      <w:szCs w:val="18"/>
    </w:rPr>
  </w:style>
  <w:style w:type="paragraph" w:styleId="a8">
    <w:name w:val="header"/>
    <w:basedOn w:val="a"/>
    <w:link w:val="a9"/>
    <w:uiPriority w:val="99"/>
    <w:unhideWhenUsed/>
    <w:rsid w:val="00310594"/>
    <w:pPr>
      <w:tabs>
        <w:tab w:val="center" w:pos="4513"/>
        <w:tab w:val="right" w:pos="9026"/>
      </w:tabs>
      <w:snapToGrid w:val="0"/>
    </w:pPr>
  </w:style>
  <w:style w:type="character" w:customStyle="1" w:styleId="a9">
    <w:name w:val="ヘッダー (文字)"/>
    <w:basedOn w:val="a0"/>
    <w:link w:val="a8"/>
    <w:uiPriority w:val="99"/>
    <w:rsid w:val="00310594"/>
  </w:style>
  <w:style w:type="paragraph" w:styleId="aa">
    <w:name w:val="footer"/>
    <w:basedOn w:val="a"/>
    <w:link w:val="ab"/>
    <w:uiPriority w:val="99"/>
    <w:unhideWhenUsed/>
    <w:rsid w:val="00310594"/>
    <w:pPr>
      <w:tabs>
        <w:tab w:val="center" w:pos="4513"/>
        <w:tab w:val="right" w:pos="9026"/>
      </w:tabs>
      <w:snapToGrid w:val="0"/>
    </w:pPr>
  </w:style>
  <w:style w:type="character" w:customStyle="1" w:styleId="ab">
    <w:name w:val="フッター (文字)"/>
    <w:basedOn w:val="a0"/>
    <w:link w:val="aa"/>
    <w:uiPriority w:val="99"/>
    <w:rsid w:val="003105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s@jetro.go.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2433</TotalTime>
  <Pages>3</Pages>
  <Words>276</Words>
  <Characters>1575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Tetsutaro_Shimogasa</dc:creator>
  <cp:lastModifiedBy>Masahiro Shibatani</cp:lastModifiedBy>
  <cp:revision>67</cp:revision>
  <cp:lastPrinted>2015-04-08T09:20:00Z</cp:lastPrinted>
  <dcterms:created xsi:type="dcterms:W3CDTF">2011-05-23T04:51:00Z</dcterms:created>
  <dcterms:modified xsi:type="dcterms:W3CDTF">2017-05-04T03:16:00Z</dcterms:modified>
</cp:coreProperties>
</file>