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07664" w14:textId="77777777" w:rsidR="005032CA" w:rsidRDefault="005032CA" w:rsidP="005032CA">
      <w:pPr>
        <w:widowControl/>
        <w:overflowPunct/>
        <w:adjustRightInd/>
        <w:ind w:leftChars="176" w:left="426"/>
        <w:jc w:val="left"/>
        <w:textAlignment w:val="auto"/>
        <w:rPr>
          <w:sz w:val="20"/>
          <w:szCs w:val="18"/>
        </w:rPr>
      </w:pPr>
    </w:p>
    <w:p w14:paraId="62A177E0" w14:textId="545116F2" w:rsidR="00B81BFD" w:rsidRPr="00D16CFD" w:rsidRDefault="00112457" w:rsidP="7115A9C8">
      <w:pPr>
        <w:widowControl/>
        <w:overflowPunct/>
        <w:adjustRightInd/>
        <w:jc w:val="left"/>
        <w:textAlignment w:val="auto"/>
        <w:rPr>
          <w:b/>
          <w:bCs/>
          <w:sz w:val="22"/>
          <w:szCs w:val="22"/>
        </w:rPr>
      </w:pPr>
      <w:r w:rsidRPr="7115A9C8">
        <w:rPr>
          <w:b/>
          <w:bCs/>
          <w:sz w:val="22"/>
          <w:szCs w:val="22"/>
        </w:rPr>
        <w:t>◆貿易実務講座スケジュール</w:t>
      </w:r>
    </w:p>
    <w:tbl>
      <w:tblPr>
        <w:tblStyle w:val="af0"/>
        <w:tblW w:w="10207" w:type="dxa"/>
        <w:tblInd w:w="-431" w:type="dxa"/>
        <w:tblLook w:val="04A0" w:firstRow="1" w:lastRow="0" w:firstColumn="1" w:lastColumn="0" w:noHBand="0" w:noVBand="1"/>
      </w:tblPr>
      <w:tblGrid>
        <w:gridCol w:w="5104"/>
        <w:gridCol w:w="5103"/>
      </w:tblGrid>
      <w:tr w:rsidR="00FE4919" w:rsidRPr="00345DAF" w14:paraId="52C2209C" w14:textId="77777777" w:rsidTr="00AF0BFF">
        <w:trPr>
          <w:trHeight w:val="381"/>
        </w:trPr>
        <w:tc>
          <w:tcPr>
            <w:tcW w:w="10207" w:type="dxa"/>
            <w:gridSpan w:val="2"/>
            <w:shd w:val="clear" w:color="auto" w:fill="F2F2F2" w:themeFill="background1" w:themeFillShade="F2"/>
            <w:vAlign w:val="center"/>
          </w:tcPr>
          <w:p w14:paraId="6780C994" w14:textId="30054A71" w:rsidR="00FE4919" w:rsidRPr="002010A0" w:rsidRDefault="00D72F37" w:rsidP="002010A0">
            <w:pPr>
              <w:adjustRightInd/>
              <w:spacing w:line="370" w:lineRule="exact"/>
              <w:jc w:val="center"/>
              <w:rPr>
                <w:b/>
                <w:sz w:val="26"/>
                <w:szCs w:val="26"/>
              </w:rPr>
            </w:pPr>
            <w:r w:rsidRPr="002010A0">
              <w:rPr>
                <w:rFonts w:hint="eastAsia"/>
                <w:b/>
                <w:sz w:val="26"/>
                <w:szCs w:val="26"/>
                <w:lang w:eastAsia="zh-TW"/>
              </w:rPr>
              <w:t>～貿易実務講座（</w:t>
            </w:r>
            <w:r w:rsidR="001321C6" w:rsidRPr="002010A0">
              <w:rPr>
                <w:b/>
                <w:sz w:val="26"/>
                <w:szCs w:val="26"/>
              </w:rPr>
              <w:t>貿易実務・入門、貿易実務〔輸出・輸入・三国間貿易〕と通関知識</w:t>
            </w:r>
            <w:r w:rsidRPr="002010A0">
              <w:rPr>
                <w:rFonts w:hint="eastAsia"/>
                <w:b/>
                <w:sz w:val="26"/>
                <w:szCs w:val="26"/>
                <w:lang w:eastAsia="zh-TW"/>
              </w:rPr>
              <w:t>）～</w:t>
            </w:r>
          </w:p>
        </w:tc>
      </w:tr>
      <w:tr w:rsidR="00FE4919" w:rsidRPr="00345DAF" w14:paraId="6B453C85" w14:textId="77777777" w:rsidTr="000B6033">
        <w:trPr>
          <w:trHeight w:val="447"/>
        </w:trPr>
        <w:tc>
          <w:tcPr>
            <w:tcW w:w="5104" w:type="dxa"/>
            <w:shd w:val="clear" w:color="auto" w:fill="F2F2F2" w:themeFill="background1" w:themeFillShade="F2"/>
          </w:tcPr>
          <w:p w14:paraId="508C81C5" w14:textId="175D41A3" w:rsidR="00D72F37" w:rsidRPr="007C0C67" w:rsidRDefault="00BE65AC" w:rsidP="009B722D">
            <w:pPr>
              <w:adjustRightInd/>
              <w:spacing w:line="320" w:lineRule="exact"/>
              <w:jc w:val="center"/>
              <w:rPr>
                <w:b/>
              </w:rPr>
            </w:pPr>
            <w:r>
              <w:rPr>
                <w:rFonts w:hint="eastAsia"/>
                <w:b/>
              </w:rPr>
              <w:t>10</w:t>
            </w:r>
            <w:r w:rsidR="00D72F37" w:rsidRPr="007C0C67">
              <w:rPr>
                <w:b/>
              </w:rPr>
              <w:t>月</w:t>
            </w:r>
            <w:r>
              <w:rPr>
                <w:rFonts w:hint="eastAsia"/>
                <w:b/>
              </w:rPr>
              <w:t>1</w:t>
            </w:r>
            <w:r w:rsidR="00D72F37" w:rsidRPr="007C0C67">
              <w:rPr>
                <w:b/>
              </w:rPr>
              <w:t>日（</w:t>
            </w:r>
            <w:r>
              <w:rPr>
                <w:rFonts w:hint="eastAsia"/>
                <w:b/>
              </w:rPr>
              <w:t>木</w:t>
            </w:r>
            <w:r w:rsidR="00D72F37" w:rsidRPr="007C0C67">
              <w:rPr>
                <w:b/>
              </w:rPr>
              <w:t>）9</w:t>
            </w:r>
            <w:r w:rsidR="009B722D" w:rsidRPr="007C0C67">
              <w:rPr>
                <w:rFonts w:hint="eastAsia"/>
                <w:b/>
              </w:rPr>
              <w:t>：</w:t>
            </w:r>
            <w:r w:rsidR="00D72F37" w:rsidRPr="007C0C67">
              <w:rPr>
                <w:b/>
              </w:rPr>
              <w:t>30-1</w:t>
            </w:r>
            <w:r w:rsidR="007D5652" w:rsidRPr="007C0C67">
              <w:rPr>
                <w:b/>
              </w:rPr>
              <w:t>6</w:t>
            </w:r>
            <w:r w:rsidR="009B722D" w:rsidRPr="007C0C67">
              <w:rPr>
                <w:rFonts w:hint="eastAsia"/>
                <w:b/>
              </w:rPr>
              <w:t>：</w:t>
            </w:r>
            <w:r w:rsidR="003710B5" w:rsidRPr="007C0C67">
              <w:rPr>
                <w:b/>
              </w:rPr>
              <w:t>00</w:t>
            </w:r>
          </w:p>
          <w:p w14:paraId="05945262" w14:textId="5A597001" w:rsidR="00FE4919" w:rsidRPr="00D16CFD" w:rsidRDefault="00BF26DC" w:rsidP="009B722D">
            <w:pPr>
              <w:adjustRightInd/>
              <w:spacing w:line="320" w:lineRule="exact"/>
              <w:jc w:val="center"/>
              <w:rPr>
                <w:b/>
                <w:color w:val="000000"/>
                <w:sz w:val="28"/>
                <w:szCs w:val="28"/>
              </w:rPr>
            </w:pPr>
            <w:r w:rsidRPr="007C0C67">
              <w:rPr>
                <w:rFonts w:hint="eastAsia"/>
                <w:b/>
              </w:rPr>
              <w:t>～</w:t>
            </w:r>
            <w:r w:rsidR="00536CA4" w:rsidRPr="00536CA4">
              <w:rPr>
                <w:b/>
              </w:rPr>
              <w:t>貿易実務・入門編</w:t>
            </w:r>
            <w:r w:rsidRPr="007C0C67">
              <w:rPr>
                <w:rFonts w:hint="eastAsia"/>
                <w:b/>
              </w:rPr>
              <w:t>～</w:t>
            </w:r>
          </w:p>
        </w:tc>
        <w:tc>
          <w:tcPr>
            <w:tcW w:w="5103" w:type="dxa"/>
            <w:shd w:val="clear" w:color="auto" w:fill="F2F2F2" w:themeFill="background1" w:themeFillShade="F2"/>
          </w:tcPr>
          <w:p w14:paraId="7B4EBD47" w14:textId="1BCC4604" w:rsidR="00D72F37" w:rsidRPr="007C0C67" w:rsidRDefault="00F145D9" w:rsidP="009B722D">
            <w:pPr>
              <w:adjustRightInd/>
              <w:spacing w:line="320" w:lineRule="exact"/>
              <w:jc w:val="center"/>
              <w:rPr>
                <w:b/>
              </w:rPr>
            </w:pPr>
            <w:r w:rsidRPr="00F145D9">
              <w:rPr>
                <w:b/>
              </w:rPr>
              <w:t>12月8日（火）</w:t>
            </w:r>
            <w:r w:rsidR="00D72F37" w:rsidRPr="007C0C67">
              <w:rPr>
                <w:b/>
              </w:rPr>
              <w:t>9</w:t>
            </w:r>
            <w:r w:rsidR="009B722D" w:rsidRPr="007C0C67">
              <w:rPr>
                <w:rFonts w:hint="eastAsia"/>
                <w:b/>
              </w:rPr>
              <w:t>：</w:t>
            </w:r>
            <w:r w:rsidR="00D72F37" w:rsidRPr="007C0C67">
              <w:rPr>
                <w:b/>
              </w:rPr>
              <w:t>30-</w:t>
            </w:r>
            <w:r w:rsidR="003710B5" w:rsidRPr="007C0C67">
              <w:rPr>
                <w:b/>
              </w:rPr>
              <w:t>16</w:t>
            </w:r>
            <w:r w:rsidR="009B722D" w:rsidRPr="007C0C67">
              <w:rPr>
                <w:rFonts w:hint="eastAsia"/>
                <w:b/>
              </w:rPr>
              <w:t>：</w:t>
            </w:r>
            <w:r w:rsidR="003710B5" w:rsidRPr="007C0C67">
              <w:rPr>
                <w:b/>
              </w:rPr>
              <w:t>00</w:t>
            </w:r>
          </w:p>
          <w:p w14:paraId="167395C4" w14:textId="7D936377" w:rsidR="00FE4919" w:rsidRPr="00D16CFD" w:rsidRDefault="00FE4919" w:rsidP="009B722D">
            <w:pPr>
              <w:adjustRightInd/>
              <w:spacing w:line="320" w:lineRule="exact"/>
              <w:jc w:val="center"/>
              <w:rPr>
                <w:b/>
                <w:sz w:val="28"/>
                <w:szCs w:val="28"/>
              </w:rPr>
            </w:pPr>
            <w:r w:rsidRPr="007C0C67">
              <w:rPr>
                <w:rFonts w:hint="eastAsia"/>
                <w:b/>
              </w:rPr>
              <w:t>～</w:t>
            </w:r>
            <w:r w:rsidR="00F145D9" w:rsidRPr="00F145D9">
              <w:rPr>
                <w:b/>
              </w:rPr>
              <w:t>貿易実務と通関知識</w:t>
            </w:r>
            <w:r w:rsidRPr="007C0C67">
              <w:rPr>
                <w:rFonts w:hint="eastAsia"/>
                <w:b/>
              </w:rPr>
              <w:t>～</w:t>
            </w:r>
          </w:p>
        </w:tc>
      </w:tr>
      <w:tr w:rsidR="00BF26DC" w:rsidRPr="00345DAF" w14:paraId="1AF0E832" w14:textId="77777777" w:rsidTr="000B6033">
        <w:trPr>
          <w:trHeight w:val="9685"/>
        </w:trPr>
        <w:tc>
          <w:tcPr>
            <w:tcW w:w="5104" w:type="dxa"/>
          </w:tcPr>
          <w:p w14:paraId="450AF837" w14:textId="37456DAA" w:rsidR="003710B5" w:rsidRPr="00C774AC" w:rsidRDefault="003710B5" w:rsidP="00121F67">
            <w:pPr>
              <w:spacing w:line="260" w:lineRule="exact"/>
              <w:rPr>
                <w:b/>
                <w:sz w:val="19"/>
                <w:szCs w:val="19"/>
              </w:rPr>
            </w:pPr>
            <w:r w:rsidRPr="00C774AC">
              <w:rPr>
                <w:rFonts w:hint="eastAsia"/>
                <w:b/>
                <w:sz w:val="19"/>
                <w:szCs w:val="19"/>
              </w:rPr>
              <w:t xml:space="preserve">Ⅰ　</w:t>
            </w:r>
            <w:r w:rsidR="00BB00CC" w:rsidRPr="00BB00CC">
              <w:rPr>
                <w:b/>
                <w:sz w:val="19"/>
                <w:szCs w:val="19"/>
              </w:rPr>
              <w:t>貿易実務全体の入門理解</w:t>
            </w:r>
          </w:p>
          <w:p w14:paraId="45F2A7BB" w14:textId="77777777" w:rsidR="00AA393D" w:rsidRPr="00C774AC" w:rsidRDefault="00DD6906" w:rsidP="00755290">
            <w:pPr>
              <w:pStyle w:val="af1"/>
              <w:numPr>
                <w:ilvl w:val="0"/>
                <w:numId w:val="2"/>
              </w:numPr>
              <w:spacing w:line="260" w:lineRule="exact"/>
              <w:ind w:leftChars="0"/>
              <w:rPr>
                <w:sz w:val="19"/>
                <w:szCs w:val="19"/>
              </w:rPr>
            </w:pPr>
            <w:r w:rsidRPr="00DD6906">
              <w:rPr>
                <w:sz w:val="19"/>
                <w:szCs w:val="19"/>
              </w:rPr>
              <w:t>貿易の流れを歴史から検証する</w:t>
            </w:r>
          </w:p>
          <w:p w14:paraId="403DF1E4" w14:textId="77777777" w:rsidR="008D75CC" w:rsidRDefault="00D814BF" w:rsidP="00755290">
            <w:pPr>
              <w:pStyle w:val="af1"/>
              <w:numPr>
                <w:ilvl w:val="0"/>
                <w:numId w:val="2"/>
              </w:numPr>
              <w:spacing w:line="260" w:lineRule="exact"/>
              <w:ind w:leftChars="0"/>
              <w:rPr>
                <w:sz w:val="19"/>
                <w:szCs w:val="19"/>
              </w:rPr>
            </w:pPr>
            <w:r w:rsidRPr="00C774AC">
              <w:rPr>
                <w:rFonts w:hint="eastAsia"/>
                <w:sz w:val="19"/>
                <w:szCs w:val="19"/>
              </w:rPr>
              <w:t>海外営業（輸出）と海外調達（輸入）の交渉と</w:t>
            </w:r>
          </w:p>
          <w:p w14:paraId="7B0940BE" w14:textId="40776A83" w:rsidR="00920F77" w:rsidRPr="00C774AC" w:rsidRDefault="00D814BF" w:rsidP="008D75CC">
            <w:pPr>
              <w:pStyle w:val="af1"/>
              <w:spacing w:line="260" w:lineRule="exact"/>
              <w:ind w:leftChars="0" w:left="561"/>
              <w:rPr>
                <w:sz w:val="19"/>
                <w:szCs w:val="19"/>
              </w:rPr>
            </w:pPr>
            <w:r w:rsidRPr="00C774AC">
              <w:rPr>
                <w:rFonts w:hint="eastAsia"/>
                <w:sz w:val="19"/>
                <w:szCs w:val="19"/>
              </w:rPr>
              <w:t>契約締結</w:t>
            </w:r>
          </w:p>
          <w:p w14:paraId="5B3E4801" w14:textId="0ECFB182" w:rsidR="00AA393D" w:rsidRPr="00C774AC" w:rsidRDefault="00F4340D" w:rsidP="00755290">
            <w:pPr>
              <w:pStyle w:val="af1"/>
              <w:numPr>
                <w:ilvl w:val="0"/>
                <w:numId w:val="2"/>
              </w:numPr>
              <w:spacing w:line="260" w:lineRule="exact"/>
              <w:ind w:leftChars="0"/>
              <w:rPr>
                <w:sz w:val="19"/>
                <w:szCs w:val="19"/>
              </w:rPr>
            </w:pPr>
            <w:r w:rsidRPr="00C774AC">
              <w:rPr>
                <w:rFonts w:hint="eastAsia"/>
                <w:sz w:val="19"/>
                <w:szCs w:val="19"/>
              </w:rPr>
              <w:t>輸出物流と通関手続きの一般的な流れ</w:t>
            </w:r>
          </w:p>
          <w:p w14:paraId="57519372" w14:textId="34E9B86D" w:rsidR="00AA393D" w:rsidRPr="00C774AC" w:rsidRDefault="0063215C" w:rsidP="00755290">
            <w:pPr>
              <w:pStyle w:val="af1"/>
              <w:numPr>
                <w:ilvl w:val="0"/>
                <w:numId w:val="2"/>
              </w:numPr>
              <w:spacing w:line="260" w:lineRule="exact"/>
              <w:ind w:leftChars="0"/>
              <w:rPr>
                <w:sz w:val="19"/>
                <w:szCs w:val="19"/>
              </w:rPr>
            </w:pPr>
            <w:r w:rsidRPr="00C774AC">
              <w:rPr>
                <w:rFonts w:hint="eastAsia"/>
                <w:sz w:val="19"/>
                <w:szCs w:val="19"/>
              </w:rPr>
              <w:t>輸出代金回収と輸出業務の重要ポイント</w:t>
            </w:r>
          </w:p>
          <w:p w14:paraId="1FBA4E1E" w14:textId="6902E7EE" w:rsidR="00AA393D" w:rsidRPr="00C774AC" w:rsidRDefault="00162CD0" w:rsidP="00755290">
            <w:pPr>
              <w:pStyle w:val="af1"/>
              <w:numPr>
                <w:ilvl w:val="0"/>
                <w:numId w:val="2"/>
              </w:numPr>
              <w:spacing w:line="260" w:lineRule="exact"/>
              <w:ind w:leftChars="0"/>
              <w:rPr>
                <w:sz w:val="19"/>
                <w:szCs w:val="19"/>
              </w:rPr>
            </w:pPr>
            <w:r w:rsidRPr="00C774AC">
              <w:rPr>
                <w:rFonts w:hint="eastAsia"/>
                <w:sz w:val="19"/>
                <w:szCs w:val="19"/>
              </w:rPr>
              <w:t>輸入物流と通関手続きの一般的な流れ</w:t>
            </w:r>
          </w:p>
          <w:p w14:paraId="5E3FCD68" w14:textId="166EB2F6" w:rsidR="00D16CFD" w:rsidRPr="00C774AC" w:rsidRDefault="00B00EA8" w:rsidP="00755290">
            <w:pPr>
              <w:pStyle w:val="af1"/>
              <w:numPr>
                <w:ilvl w:val="0"/>
                <w:numId w:val="2"/>
              </w:numPr>
              <w:spacing w:line="260" w:lineRule="exact"/>
              <w:ind w:leftChars="0"/>
              <w:rPr>
                <w:sz w:val="19"/>
                <w:szCs w:val="19"/>
              </w:rPr>
            </w:pPr>
            <w:r w:rsidRPr="00B00EA8">
              <w:rPr>
                <w:sz w:val="19"/>
                <w:szCs w:val="19"/>
              </w:rPr>
              <w:t>輸入代金支払と輸入業務の重要ポイント</w:t>
            </w:r>
          </w:p>
          <w:p w14:paraId="68FBB5CB" w14:textId="3901497C" w:rsidR="00920F77" w:rsidRPr="00C774AC" w:rsidRDefault="0016544A" w:rsidP="00755290">
            <w:pPr>
              <w:pStyle w:val="af1"/>
              <w:numPr>
                <w:ilvl w:val="0"/>
                <w:numId w:val="2"/>
              </w:numPr>
              <w:spacing w:line="260" w:lineRule="exact"/>
              <w:ind w:leftChars="0"/>
              <w:rPr>
                <w:sz w:val="19"/>
                <w:szCs w:val="19"/>
              </w:rPr>
            </w:pPr>
            <w:r w:rsidRPr="0016544A">
              <w:rPr>
                <w:sz w:val="19"/>
                <w:szCs w:val="19"/>
              </w:rPr>
              <w:t>間接貿易と直接貿易</w:t>
            </w:r>
          </w:p>
          <w:p w14:paraId="01A8383E" w14:textId="2BC1C11C" w:rsidR="003710B5" w:rsidRPr="00C774AC" w:rsidRDefault="003710B5" w:rsidP="00121F67">
            <w:pPr>
              <w:spacing w:line="260" w:lineRule="exact"/>
              <w:rPr>
                <w:b/>
                <w:sz w:val="19"/>
                <w:szCs w:val="19"/>
              </w:rPr>
            </w:pPr>
            <w:r w:rsidRPr="00C774AC">
              <w:rPr>
                <w:rFonts w:hint="eastAsia"/>
                <w:b/>
                <w:bCs/>
                <w:sz w:val="19"/>
                <w:szCs w:val="19"/>
              </w:rPr>
              <w:t xml:space="preserve">Ⅱ　</w:t>
            </w:r>
            <w:r w:rsidR="00A455B9" w:rsidRPr="00C774AC">
              <w:rPr>
                <w:rFonts w:hint="eastAsia"/>
                <w:b/>
                <w:bCs/>
                <w:sz w:val="19"/>
                <w:szCs w:val="19"/>
              </w:rPr>
              <w:t>貿易取引価格</w:t>
            </w:r>
          </w:p>
          <w:p w14:paraId="6AE2B05B" w14:textId="5D785FAD" w:rsidR="00883992" w:rsidRPr="00C774AC" w:rsidRDefault="00704913" w:rsidP="00755290">
            <w:pPr>
              <w:pStyle w:val="af1"/>
              <w:numPr>
                <w:ilvl w:val="0"/>
                <w:numId w:val="3"/>
              </w:numPr>
              <w:spacing w:line="260" w:lineRule="exact"/>
              <w:ind w:leftChars="0"/>
              <w:rPr>
                <w:sz w:val="19"/>
                <w:szCs w:val="19"/>
              </w:rPr>
            </w:pPr>
            <w:r w:rsidRPr="00C774AC">
              <w:rPr>
                <w:rFonts w:hint="eastAsia"/>
                <w:bCs/>
                <w:sz w:val="19"/>
                <w:szCs w:val="19"/>
              </w:rPr>
              <w:t>価格条件の考え方</w:t>
            </w:r>
          </w:p>
          <w:p w14:paraId="1C66A339" w14:textId="77777777" w:rsidR="008D75CC" w:rsidRDefault="003710B5" w:rsidP="00121F67">
            <w:pPr>
              <w:spacing w:line="260" w:lineRule="exact"/>
              <w:rPr>
                <w:b/>
                <w:bCs/>
                <w:sz w:val="19"/>
                <w:szCs w:val="19"/>
              </w:rPr>
            </w:pPr>
            <w:r w:rsidRPr="00C774AC">
              <w:rPr>
                <w:rFonts w:hint="eastAsia"/>
                <w:b/>
                <w:bCs/>
                <w:sz w:val="19"/>
                <w:szCs w:val="19"/>
              </w:rPr>
              <w:t xml:space="preserve">Ⅲ　</w:t>
            </w:r>
            <w:r w:rsidR="008B3234" w:rsidRPr="00C774AC">
              <w:rPr>
                <w:rFonts w:hint="eastAsia"/>
                <w:b/>
                <w:bCs/>
                <w:sz w:val="19"/>
                <w:szCs w:val="19"/>
              </w:rPr>
              <w:t>貿易条件とインコタームズ</w:t>
            </w:r>
          </w:p>
          <w:p w14:paraId="4D2BEF87" w14:textId="53A2821E" w:rsidR="006C4F61" w:rsidRPr="00C774AC" w:rsidRDefault="008B3234" w:rsidP="008D75CC">
            <w:pPr>
              <w:spacing w:line="260" w:lineRule="exact"/>
              <w:ind w:firstLineChars="200" w:firstLine="385"/>
              <w:rPr>
                <w:sz w:val="19"/>
                <w:szCs w:val="19"/>
              </w:rPr>
            </w:pPr>
            <w:r w:rsidRPr="00C774AC">
              <w:rPr>
                <w:rFonts w:hint="eastAsia"/>
                <w:b/>
                <w:bCs/>
                <w:sz w:val="19"/>
                <w:szCs w:val="19"/>
              </w:rPr>
              <w:t>【インコタームズ</w:t>
            </w:r>
            <w:r w:rsidRPr="00C774AC">
              <w:rPr>
                <w:b/>
                <w:bCs/>
                <w:sz w:val="19"/>
                <w:szCs w:val="19"/>
              </w:rPr>
              <w:t>2020概要】</w:t>
            </w:r>
          </w:p>
          <w:p w14:paraId="099D082B" w14:textId="04122368" w:rsidR="00883992" w:rsidRPr="00C774AC" w:rsidRDefault="005F434D" w:rsidP="00755290">
            <w:pPr>
              <w:pStyle w:val="af1"/>
              <w:numPr>
                <w:ilvl w:val="0"/>
                <w:numId w:val="4"/>
              </w:numPr>
              <w:spacing w:line="260" w:lineRule="exact"/>
              <w:ind w:leftChars="0"/>
              <w:rPr>
                <w:sz w:val="19"/>
                <w:szCs w:val="19"/>
              </w:rPr>
            </w:pPr>
            <w:r w:rsidRPr="00C774AC">
              <w:rPr>
                <w:rFonts w:hint="eastAsia"/>
                <w:bCs/>
                <w:sz w:val="19"/>
                <w:szCs w:val="19"/>
              </w:rPr>
              <w:t>貿易条件</w:t>
            </w:r>
          </w:p>
          <w:p w14:paraId="4BD729CC" w14:textId="1C0C16A3" w:rsidR="00883992" w:rsidRPr="00C774AC" w:rsidRDefault="003B1A28" w:rsidP="00755290">
            <w:pPr>
              <w:pStyle w:val="af1"/>
              <w:numPr>
                <w:ilvl w:val="0"/>
                <w:numId w:val="4"/>
              </w:numPr>
              <w:spacing w:line="260" w:lineRule="exact"/>
              <w:ind w:leftChars="0"/>
              <w:rPr>
                <w:sz w:val="19"/>
                <w:szCs w:val="19"/>
              </w:rPr>
            </w:pPr>
            <w:r w:rsidRPr="00C774AC">
              <w:rPr>
                <w:rFonts w:hint="eastAsia"/>
                <w:bCs/>
                <w:sz w:val="19"/>
                <w:szCs w:val="19"/>
              </w:rPr>
              <w:t>インコタームズ</w:t>
            </w:r>
          </w:p>
          <w:p w14:paraId="1C8B3B72" w14:textId="57F00EC4" w:rsidR="00883992" w:rsidRPr="00C774AC" w:rsidRDefault="00066463" w:rsidP="00755290">
            <w:pPr>
              <w:pStyle w:val="af1"/>
              <w:numPr>
                <w:ilvl w:val="0"/>
                <w:numId w:val="4"/>
              </w:numPr>
              <w:spacing w:line="260" w:lineRule="exact"/>
              <w:ind w:leftChars="0"/>
              <w:rPr>
                <w:sz w:val="19"/>
                <w:szCs w:val="19"/>
              </w:rPr>
            </w:pPr>
            <w:r w:rsidRPr="00C774AC">
              <w:rPr>
                <w:bCs/>
                <w:sz w:val="19"/>
                <w:szCs w:val="19"/>
              </w:rPr>
              <w:t>EXW</w:t>
            </w:r>
          </w:p>
          <w:p w14:paraId="2194C113" w14:textId="6B8C6C43" w:rsidR="00883992" w:rsidRPr="00C774AC" w:rsidRDefault="002310B0" w:rsidP="00755290">
            <w:pPr>
              <w:pStyle w:val="af1"/>
              <w:numPr>
                <w:ilvl w:val="0"/>
                <w:numId w:val="4"/>
              </w:numPr>
              <w:spacing w:line="260" w:lineRule="exact"/>
              <w:ind w:leftChars="0"/>
              <w:rPr>
                <w:sz w:val="19"/>
                <w:szCs w:val="19"/>
              </w:rPr>
            </w:pPr>
            <w:r w:rsidRPr="00C774AC">
              <w:rPr>
                <w:bCs/>
                <w:sz w:val="19"/>
                <w:szCs w:val="19"/>
              </w:rPr>
              <w:t>FCA、CPT、CIP</w:t>
            </w:r>
          </w:p>
          <w:p w14:paraId="496C5E86" w14:textId="0E34ACE8" w:rsidR="00883992" w:rsidRPr="00C774AC" w:rsidRDefault="006E2443" w:rsidP="00755290">
            <w:pPr>
              <w:pStyle w:val="af1"/>
              <w:numPr>
                <w:ilvl w:val="0"/>
                <w:numId w:val="4"/>
              </w:numPr>
              <w:spacing w:line="260" w:lineRule="exact"/>
              <w:ind w:leftChars="0"/>
              <w:rPr>
                <w:sz w:val="19"/>
                <w:szCs w:val="19"/>
              </w:rPr>
            </w:pPr>
            <w:r w:rsidRPr="00C774AC">
              <w:rPr>
                <w:bCs/>
                <w:sz w:val="19"/>
                <w:szCs w:val="19"/>
              </w:rPr>
              <w:t>DAP、DDP</w:t>
            </w:r>
          </w:p>
          <w:p w14:paraId="0454FF23" w14:textId="2DE96F0F" w:rsidR="00883992" w:rsidRPr="00C774AC" w:rsidRDefault="000C5D53" w:rsidP="00755290">
            <w:pPr>
              <w:pStyle w:val="af1"/>
              <w:numPr>
                <w:ilvl w:val="0"/>
                <w:numId w:val="4"/>
              </w:numPr>
              <w:spacing w:line="260" w:lineRule="exact"/>
              <w:ind w:leftChars="0"/>
              <w:rPr>
                <w:sz w:val="19"/>
                <w:szCs w:val="19"/>
              </w:rPr>
            </w:pPr>
            <w:r w:rsidRPr="00C774AC">
              <w:rPr>
                <w:bCs/>
                <w:sz w:val="19"/>
                <w:szCs w:val="19"/>
              </w:rPr>
              <w:t>FOB、CFR、CIF</w:t>
            </w:r>
          </w:p>
          <w:p w14:paraId="7B916FB3" w14:textId="32915B89" w:rsidR="00175084" w:rsidRPr="00C774AC" w:rsidRDefault="006B40F1" w:rsidP="00755290">
            <w:pPr>
              <w:pStyle w:val="af1"/>
              <w:numPr>
                <w:ilvl w:val="0"/>
                <w:numId w:val="4"/>
              </w:numPr>
              <w:spacing w:line="260" w:lineRule="exact"/>
              <w:ind w:leftChars="0"/>
              <w:rPr>
                <w:sz w:val="19"/>
                <w:szCs w:val="19"/>
              </w:rPr>
            </w:pPr>
            <w:r w:rsidRPr="00C774AC">
              <w:rPr>
                <w:rFonts w:hint="eastAsia"/>
                <w:bCs/>
                <w:sz w:val="19"/>
                <w:szCs w:val="19"/>
              </w:rPr>
              <w:t>＜参考＞インコタームズ</w:t>
            </w:r>
            <w:r w:rsidRPr="00C774AC">
              <w:rPr>
                <w:bCs/>
                <w:sz w:val="19"/>
                <w:szCs w:val="19"/>
              </w:rPr>
              <w:t>2020と貿易実務の実情</w:t>
            </w:r>
          </w:p>
          <w:p w14:paraId="6B1E5AE7" w14:textId="4D618CEC" w:rsidR="005E7128" w:rsidRPr="00C774AC" w:rsidRDefault="005E7128" w:rsidP="00121F67">
            <w:pPr>
              <w:spacing w:line="260" w:lineRule="exact"/>
              <w:ind w:left="121"/>
              <w:rPr>
                <w:bCs/>
                <w:sz w:val="19"/>
                <w:szCs w:val="19"/>
                <w:bdr w:val="single" w:sz="4" w:space="0" w:color="auto"/>
              </w:rPr>
            </w:pPr>
            <w:r w:rsidRPr="00C774AC">
              <w:rPr>
                <w:rFonts w:hint="eastAsia"/>
                <w:bCs/>
                <w:sz w:val="19"/>
                <w:szCs w:val="19"/>
                <w:bdr w:val="single" w:sz="4" w:space="0" w:color="auto"/>
              </w:rPr>
              <w:t>基礎問題１</w:t>
            </w:r>
          </w:p>
          <w:p w14:paraId="24D09C08" w14:textId="1A632E0C" w:rsidR="008E250F" w:rsidRPr="00C774AC" w:rsidRDefault="008E250F" w:rsidP="00121F67">
            <w:pPr>
              <w:spacing w:line="260" w:lineRule="exact"/>
              <w:ind w:left="121"/>
              <w:rPr>
                <w:bCs/>
                <w:sz w:val="19"/>
                <w:szCs w:val="19"/>
                <w:bdr w:val="single" w:sz="4" w:space="0" w:color="auto"/>
              </w:rPr>
            </w:pPr>
            <w:r w:rsidRPr="00C774AC">
              <w:rPr>
                <w:rFonts w:hint="eastAsia"/>
                <w:bCs/>
                <w:sz w:val="19"/>
                <w:szCs w:val="19"/>
                <w:bdr w:val="single" w:sz="4" w:space="0" w:color="auto"/>
              </w:rPr>
              <w:t>基礎問題２</w:t>
            </w:r>
          </w:p>
          <w:p w14:paraId="2233CB3B" w14:textId="5ABF4EFA" w:rsidR="003710B5" w:rsidRPr="00C774AC" w:rsidRDefault="003710B5" w:rsidP="00121F67">
            <w:pPr>
              <w:spacing w:line="260" w:lineRule="exact"/>
              <w:rPr>
                <w:b/>
                <w:sz w:val="19"/>
                <w:szCs w:val="19"/>
              </w:rPr>
            </w:pPr>
            <w:r w:rsidRPr="00C774AC">
              <w:rPr>
                <w:rFonts w:hint="eastAsia"/>
                <w:b/>
                <w:bCs/>
                <w:sz w:val="19"/>
                <w:szCs w:val="19"/>
              </w:rPr>
              <w:t>Ⅳ</w:t>
            </w:r>
            <w:r w:rsidR="004A4702" w:rsidRPr="00C774AC">
              <w:rPr>
                <w:rFonts w:hint="eastAsia"/>
                <w:b/>
                <w:bCs/>
                <w:sz w:val="19"/>
                <w:szCs w:val="19"/>
              </w:rPr>
              <w:t xml:space="preserve">　外国為替と決済条件</w:t>
            </w:r>
          </w:p>
          <w:p w14:paraId="5A857EFB" w14:textId="3D652C28" w:rsidR="00883992" w:rsidRPr="00C774AC" w:rsidRDefault="0056264C" w:rsidP="00755290">
            <w:pPr>
              <w:pStyle w:val="af1"/>
              <w:numPr>
                <w:ilvl w:val="0"/>
                <w:numId w:val="5"/>
              </w:numPr>
              <w:spacing w:line="260" w:lineRule="exact"/>
              <w:ind w:leftChars="0"/>
              <w:rPr>
                <w:sz w:val="19"/>
                <w:szCs w:val="19"/>
              </w:rPr>
            </w:pPr>
            <w:r w:rsidRPr="00C774AC">
              <w:rPr>
                <w:rFonts w:hint="eastAsia"/>
                <w:bCs/>
                <w:sz w:val="19"/>
                <w:szCs w:val="19"/>
              </w:rPr>
              <w:t>外国為替と外国為替相場</w:t>
            </w:r>
          </w:p>
          <w:p w14:paraId="7352FB07" w14:textId="759B1BE4" w:rsidR="00482634" w:rsidRPr="00C774AC" w:rsidRDefault="00482634" w:rsidP="00121F67">
            <w:pPr>
              <w:spacing w:line="260" w:lineRule="exact"/>
              <w:ind w:left="121"/>
              <w:rPr>
                <w:bCs/>
                <w:sz w:val="19"/>
                <w:szCs w:val="19"/>
                <w:bdr w:val="single" w:sz="4" w:space="0" w:color="auto"/>
              </w:rPr>
            </w:pPr>
            <w:r w:rsidRPr="00C774AC">
              <w:rPr>
                <w:rFonts w:hint="eastAsia"/>
                <w:bCs/>
                <w:sz w:val="19"/>
                <w:szCs w:val="19"/>
                <w:bdr w:val="single" w:sz="4" w:space="0" w:color="auto"/>
              </w:rPr>
              <w:t>基礎問題３</w:t>
            </w:r>
          </w:p>
          <w:p w14:paraId="42E9955B" w14:textId="1FB6AA54" w:rsidR="00C42839" w:rsidRPr="00C774AC" w:rsidRDefault="0063172B" w:rsidP="00755290">
            <w:pPr>
              <w:pStyle w:val="af1"/>
              <w:numPr>
                <w:ilvl w:val="0"/>
                <w:numId w:val="5"/>
              </w:numPr>
              <w:spacing w:line="260" w:lineRule="exact"/>
              <w:ind w:leftChars="0"/>
              <w:rPr>
                <w:bCs/>
                <w:sz w:val="19"/>
                <w:szCs w:val="19"/>
              </w:rPr>
            </w:pPr>
            <w:r w:rsidRPr="00C774AC">
              <w:rPr>
                <w:rFonts w:hint="eastAsia"/>
                <w:bCs/>
                <w:sz w:val="19"/>
                <w:szCs w:val="19"/>
              </w:rPr>
              <w:t>決済条件</w:t>
            </w:r>
          </w:p>
          <w:p w14:paraId="7619E4A3" w14:textId="7185D684" w:rsidR="00883992" w:rsidRPr="00C774AC" w:rsidRDefault="00883992" w:rsidP="00121F67">
            <w:pPr>
              <w:spacing w:line="260" w:lineRule="exact"/>
              <w:rPr>
                <w:b/>
                <w:sz w:val="19"/>
                <w:szCs w:val="19"/>
              </w:rPr>
            </w:pPr>
            <w:r w:rsidRPr="00C774AC">
              <w:rPr>
                <w:rFonts w:hint="eastAsia"/>
                <w:b/>
                <w:bCs/>
                <w:sz w:val="19"/>
                <w:szCs w:val="19"/>
              </w:rPr>
              <w:t>Ⅴ</w:t>
            </w:r>
            <w:r w:rsidR="00A82E6F" w:rsidRPr="00C774AC">
              <w:rPr>
                <w:rFonts w:hint="eastAsia"/>
                <w:b/>
                <w:bCs/>
                <w:sz w:val="19"/>
                <w:szCs w:val="19"/>
              </w:rPr>
              <w:t xml:space="preserve">　</w:t>
            </w:r>
            <w:r w:rsidR="001554FD" w:rsidRPr="00C774AC">
              <w:rPr>
                <w:rFonts w:hint="eastAsia"/>
                <w:b/>
                <w:bCs/>
                <w:sz w:val="19"/>
                <w:szCs w:val="19"/>
              </w:rPr>
              <w:t>船積書類</w:t>
            </w:r>
          </w:p>
          <w:p w14:paraId="015802F0" w14:textId="4170C730" w:rsidR="00C66224" w:rsidRPr="00C774AC" w:rsidRDefault="00C66224" w:rsidP="00755290">
            <w:pPr>
              <w:pStyle w:val="af1"/>
              <w:numPr>
                <w:ilvl w:val="0"/>
                <w:numId w:val="18"/>
              </w:numPr>
              <w:spacing w:line="260" w:lineRule="exact"/>
              <w:ind w:leftChars="0"/>
              <w:rPr>
                <w:sz w:val="19"/>
                <w:szCs w:val="19"/>
              </w:rPr>
            </w:pPr>
            <w:r w:rsidRPr="00C774AC">
              <w:rPr>
                <w:rFonts w:hint="eastAsia"/>
                <w:sz w:val="19"/>
                <w:szCs w:val="19"/>
              </w:rPr>
              <w:t>インボイス（仕入書／送り状）</w:t>
            </w:r>
          </w:p>
          <w:p w14:paraId="28756D35" w14:textId="1E965B3A" w:rsidR="00C66224" w:rsidRPr="00C774AC" w:rsidRDefault="00C66224" w:rsidP="00755290">
            <w:pPr>
              <w:pStyle w:val="af1"/>
              <w:numPr>
                <w:ilvl w:val="0"/>
                <w:numId w:val="18"/>
              </w:numPr>
              <w:spacing w:line="260" w:lineRule="exact"/>
              <w:ind w:leftChars="0"/>
              <w:rPr>
                <w:sz w:val="19"/>
                <w:szCs w:val="19"/>
              </w:rPr>
            </w:pPr>
            <w:r w:rsidRPr="00C774AC">
              <w:rPr>
                <w:rFonts w:hint="eastAsia"/>
                <w:sz w:val="19"/>
                <w:szCs w:val="19"/>
              </w:rPr>
              <w:t>梱包明細書（</w:t>
            </w:r>
            <w:r w:rsidRPr="00C774AC">
              <w:rPr>
                <w:sz w:val="19"/>
                <w:szCs w:val="19"/>
              </w:rPr>
              <w:t>P/L）</w:t>
            </w:r>
          </w:p>
          <w:p w14:paraId="3BEB50B0" w14:textId="09367666" w:rsidR="00C66224" w:rsidRPr="00C774AC" w:rsidRDefault="00C66224" w:rsidP="00755290">
            <w:pPr>
              <w:pStyle w:val="af1"/>
              <w:numPr>
                <w:ilvl w:val="0"/>
                <w:numId w:val="18"/>
              </w:numPr>
              <w:spacing w:line="260" w:lineRule="exact"/>
              <w:ind w:leftChars="0"/>
              <w:rPr>
                <w:sz w:val="19"/>
                <w:szCs w:val="19"/>
              </w:rPr>
            </w:pPr>
            <w:r w:rsidRPr="00C774AC">
              <w:rPr>
                <w:rFonts w:hint="eastAsia"/>
                <w:sz w:val="19"/>
                <w:szCs w:val="19"/>
              </w:rPr>
              <w:t>船荷証券（</w:t>
            </w:r>
            <w:r w:rsidRPr="00C774AC">
              <w:rPr>
                <w:sz w:val="19"/>
                <w:szCs w:val="19"/>
              </w:rPr>
              <w:t>B/L）</w:t>
            </w:r>
          </w:p>
          <w:p w14:paraId="4D834B63" w14:textId="0968CE9F" w:rsidR="00C66224" w:rsidRPr="00C774AC" w:rsidRDefault="00C66224" w:rsidP="00755290">
            <w:pPr>
              <w:pStyle w:val="af1"/>
              <w:numPr>
                <w:ilvl w:val="0"/>
                <w:numId w:val="18"/>
              </w:numPr>
              <w:spacing w:line="260" w:lineRule="exact"/>
              <w:ind w:leftChars="0"/>
              <w:rPr>
                <w:sz w:val="19"/>
                <w:szCs w:val="19"/>
              </w:rPr>
            </w:pPr>
            <w:r w:rsidRPr="00C774AC">
              <w:rPr>
                <w:rFonts w:hint="eastAsia"/>
                <w:sz w:val="19"/>
                <w:szCs w:val="19"/>
              </w:rPr>
              <w:t>海上運送状（</w:t>
            </w:r>
            <w:r w:rsidRPr="00C774AC">
              <w:rPr>
                <w:sz w:val="19"/>
                <w:szCs w:val="19"/>
              </w:rPr>
              <w:t>Sea Waybill：SWB）</w:t>
            </w:r>
          </w:p>
          <w:p w14:paraId="40EFF639" w14:textId="14CB59A5" w:rsidR="00C66224" w:rsidRPr="00C774AC" w:rsidRDefault="00C66224" w:rsidP="00755290">
            <w:pPr>
              <w:pStyle w:val="af1"/>
              <w:numPr>
                <w:ilvl w:val="0"/>
                <w:numId w:val="18"/>
              </w:numPr>
              <w:spacing w:line="260" w:lineRule="exact"/>
              <w:ind w:leftChars="0"/>
              <w:rPr>
                <w:sz w:val="19"/>
                <w:szCs w:val="19"/>
              </w:rPr>
            </w:pPr>
            <w:r w:rsidRPr="00C774AC">
              <w:rPr>
                <w:rFonts w:hint="eastAsia"/>
                <w:sz w:val="19"/>
                <w:szCs w:val="19"/>
              </w:rPr>
              <w:t>航空運送状（</w:t>
            </w:r>
            <w:r w:rsidRPr="00C774AC">
              <w:rPr>
                <w:sz w:val="19"/>
                <w:szCs w:val="19"/>
              </w:rPr>
              <w:t>Air Waybill：AWB）</w:t>
            </w:r>
          </w:p>
          <w:p w14:paraId="50C5B9B4" w14:textId="583AC50A" w:rsidR="00C66224" w:rsidRPr="00C774AC" w:rsidRDefault="00C66224" w:rsidP="00755290">
            <w:pPr>
              <w:pStyle w:val="af1"/>
              <w:numPr>
                <w:ilvl w:val="0"/>
                <w:numId w:val="18"/>
              </w:numPr>
              <w:spacing w:line="260" w:lineRule="exact"/>
              <w:ind w:leftChars="0"/>
              <w:rPr>
                <w:sz w:val="19"/>
                <w:szCs w:val="19"/>
              </w:rPr>
            </w:pPr>
            <w:r w:rsidRPr="00C774AC">
              <w:rPr>
                <w:rFonts w:hint="eastAsia"/>
                <w:sz w:val="19"/>
                <w:szCs w:val="19"/>
              </w:rPr>
              <w:t>海上保険証券</w:t>
            </w:r>
          </w:p>
          <w:p w14:paraId="04B4C78B" w14:textId="016CAE8B" w:rsidR="00C42839" w:rsidRPr="00C774AC" w:rsidRDefault="00C66224" w:rsidP="00755290">
            <w:pPr>
              <w:pStyle w:val="af1"/>
              <w:numPr>
                <w:ilvl w:val="0"/>
                <w:numId w:val="18"/>
              </w:numPr>
              <w:spacing w:line="260" w:lineRule="exact"/>
              <w:ind w:leftChars="0"/>
              <w:rPr>
                <w:sz w:val="19"/>
                <w:szCs w:val="19"/>
              </w:rPr>
            </w:pPr>
            <w:r w:rsidRPr="00C774AC">
              <w:rPr>
                <w:rFonts w:hint="eastAsia"/>
                <w:sz w:val="19"/>
                <w:szCs w:val="19"/>
              </w:rPr>
              <w:t>原産地証明書等</w:t>
            </w:r>
          </w:p>
          <w:p w14:paraId="35F5AC0F" w14:textId="73A686F7" w:rsidR="00C66224" w:rsidRPr="00C774AC" w:rsidRDefault="003B782D" w:rsidP="00121F67">
            <w:pPr>
              <w:spacing w:line="260" w:lineRule="exact"/>
              <w:ind w:left="121"/>
              <w:rPr>
                <w:sz w:val="19"/>
                <w:szCs w:val="19"/>
                <w:bdr w:val="single" w:sz="4" w:space="0" w:color="auto"/>
              </w:rPr>
            </w:pPr>
            <w:r w:rsidRPr="00C774AC">
              <w:rPr>
                <w:rFonts w:hint="eastAsia"/>
                <w:sz w:val="19"/>
                <w:szCs w:val="19"/>
                <w:bdr w:val="single" w:sz="4" w:space="0" w:color="auto"/>
              </w:rPr>
              <w:t>基礎問題４</w:t>
            </w:r>
          </w:p>
          <w:p w14:paraId="5F4CD24C" w14:textId="71930785" w:rsidR="00883992" w:rsidRPr="00C774AC" w:rsidRDefault="00883992" w:rsidP="00121F67">
            <w:pPr>
              <w:spacing w:line="260" w:lineRule="exact"/>
              <w:rPr>
                <w:b/>
                <w:sz w:val="19"/>
                <w:szCs w:val="19"/>
              </w:rPr>
            </w:pPr>
            <w:r w:rsidRPr="00C774AC">
              <w:rPr>
                <w:rFonts w:hint="eastAsia"/>
                <w:b/>
                <w:bCs/>
                <w:sz w:val="19"/>
                <w:szCs w:val="19"/>
              </w:rPr>
              <w:t xml:space="preserve">Ⅵ　</w:t>
            </w:r>
            <w:r w:rsidR="00ED7344" w:rsidRPr="00C774AC">
              <w:rPr>
                <w:rFonts w:hint="eastAsia"/>
                <w:b/>
                <w:bCs/>
                <w:sz w:val="19"/>
                <w:szCs w:val="19"/>
              </w:rPr>
              <w:t>輸出業務</w:t>
            </w:r>
          </w:p>
          <w:p w14:paraId="3111773B" w14:textId="35BD8F09" w:rsidR="00883992" w:rsidRPr="00C774AC" w:rsidRDefault="00DC509F" w:rsidP="00755290">
            <w:pPr>
              <w:pStyle w:val="af1"/>
              <w:numPr>
                <w:ilvl w:val="0"/>
                <w:numId w:val="6"/>
              </w:numPr>
              <w:spacing w:line="260" w:lineRule="exact"/>
              <w:ind w:leftChars="0"/>
              <w:rPr>
                <w:sz w:val="19"/>
                <w:szCs w:val="19"/>
              </w:rPr>
            </w:pPr>
            <w:r w:rsidRPr="00C774AC">
              <w:rPr>
                <w:rFonts w:hint="eastAsia"/>
                <w:bCs/>
                <w:sz w:val="19"/>
                <w:szCs w:val="19"/>
              </w:rPr>
              <w:t>輸出の大きな流れ</w:t>
            </w:r>
          </w:p>
          <w:p w14:paraId="2AC28356" w14:textId="49EDBC0E" w:rsidR="00883992" w:rsidRPr="00C774AC" w:rsidRDefault="00317A8E" w:rsidP="00755290">
            <w:pPr>
              <w:pStyle w:val="af1"/>
              <w:numPr>
                <w:ilvl w:val="0"/>
                <w:numId w:val="6"/>
              </w:numPr>
              <w:spacing w:line="260" w:lineRule="exact"/>
              <w:ind w:leftChars="0"/>
              <w:rPr>
                <w:sz w:val="19"/>
                <w:szCs w:val="19"/>
              </w:rPr>
            </w:pPr>
            <w:r w:rsidRPr="00C774AC">
              <w:rPr>
                <w:rFonts w:hint="eastAsia"/>
                <w:bCs/>
                <w:sz w:val="19"/>
                <w:szCs w:val="19"/>
              </w:rPr>
              <w:t>輸出と規制</w:t>
            </w:r>
          </w:p>
          <w:p w14:paraId="5BBC4A7B" w14:textId="61599378" w:rsidR="00883992" w:rsidRPr="00C774AC" w:rsidRDefault="00D16CFD" w:rsidP="00121F67">
            <w:pPr>
              <w:spacing w:line="260" w:lineRule="exact"/>
              <w:rPr>
                <w:b/>
                <w:sz w:val="19"/>
                <w:szCs w:val="19"/>
              </w:rPr>
            </w:pPr>
            <w:r w:rsidRPr="00C774AC">
              <w:rPr>
                <w:rFonts w:hint="eastAsia"/>
                <w:b/>
                <w:bCs/>
                <w:sz w:val="19"/>
                <w:szCs w:val="19"/>
              </w:rPr>
              <w:t xml:space="preserve">Ⅶ　</w:t>
            </w:r>
            <w:r w:rsidR="00354A18" w:rsidRPr="00C774AC">
              <w:rPr>
                <w:rFonts w:hint="eastAsia"/>
                <w:b/>
                <w:bCs/>
                <w:sz w:val="19"/>
                <w:szCs w:val="19"/>
              </w:rPr>
              <w:t>入門演習①　売契約書の作成</w:t>
            </w:r>
          </w:p>
          <w:p w14:paraId="7AC571C5" w14:textId="2D3D00CB" w:rsidR="00D16CFD" w:rsidRPr="00C774AC" w:rsidRDefault="00D16CFD" w:rsidP="00121F67">
            <w:pPr>
              <w:spacing w:line="260" w:lineRule="exact"/>
              <w:rPr>
                <w:b/>
                <w:sz w:val="19"/>
                <w:szCs w:val="19"/>
              </w:rPr>
            </w:pPr>
            <w:r w:rsidRPr="00C774AC">
              <w:rPr>
                <w:rFonts w:hint="eastAsia"/>
                <w:b/>
                <w:bCs/>
                <w:sz w:val="19"/>
                <w:szCs w:val="19"/>
              </w:rPr>
              <w:t xml:space="preserve">Ⅷ　</w:t>
            </w:r>
            <w:r w:rsidR="000E409E" w:rsidRPr="00C774AC">
              <w:rPr>
                <w:rFonts w:hint="eastAsia"/>
                <w:b/>
                <w:bCs/>
                <w:sz w:val="19"/>
                <w:szCs w:val="19"/>
              </w:rPr>
              <w:t>入門演習②　輸出時の船積書類</w:t>
            </w:r>
          </w:p>
          <w:p w14:paraId="4C03059F" w14:textId="476EF975" w:rsidR="00D16CFD" w:rsidRPr="00C774AC" w:rsidRDefault="00FA2223" w:rsidP="00755290">
            <w:pPr>
              <w:pStyle w:val="af1"/>
              <w:numPr>
                <w:ilvl w:val="0"/>
                <w:numId w:val="7"/>
              </w:numPr>
              <w:spacing w:line="260" w:lineRule="exact"/>
              <w:ind w:leftChars="0"/>
              <w:rPr>
                <w:sz w:val="19"/>
                <w:szCs w:val="19"/>
              </w:rPr>
            </w:pPr>
            <w:r w:rsidRPr="00C774AC">
              <w:rPr>
                <w:rFonts w:hint="eastAsia"/>
                <w:bCs/>
                <w:sz w:val="19"/>
                <w:szCs w:val="19"/>
              </w:rPr>
              <w:t>インボイス</w:t>
            </w:r>
          </w:p>
          <w:p w14:paraId="4BD176E3" w14:textId="69695FCB" w:rsidR="00D16CFD" w:rsidRPr="00C774AC" w:rsidRDefault="002304F6" w:rsidP="00755290">
            <w:pPr>
              <w:pStyle w:val="af1"/>
              <w:numPr>
                <w:ilvl w:val="0"/>
                <w:numId w:val="7"/>
              </w:numPr>
              <w:spacing w:line="260" w:lineRule="exact"/>
              <w:ind w:leftChars="0"/>
              <w:rPr>
                <w:sz w:val="19"/>
                <w:szCs w:val="19"/>
              </w:rPr>
            </w:pPr>
            <w:r w:rsidRPr="00C774AC">
              <w:rPr>
                <w:rFonts w:hint="eastAsia"/>
                <w:bCs/>
                <w:sz w:val="19"/>
                <w:szCs w:val="19"/>
              </w:rPr>
              <w:t>パッキングリスト</w:t>
            </w:r>
          </w:p>
          <w:p w14:paraId="5D184D8E" w14:textId="3DFDF15F" w:rsidR="003710B5" w:rsidRPr="00C774AC" w:rsidRDefault="00D16CFD" w:rsidP="00121F67">
            <w:pPr>
              <w:spacing w:line="260" w:lineRule="exact"/>
              <w:rPr>
                <w:b/>
                <w:sz w:val="19"/>
                <w:szCs w:val="19"/>
              </w:rPr>
            </w:pPr>
            <w:r w:rsidRPr="00C774AC">
              <w:rPr>
                <w:rFonts w:hint="eastAsia"/>
                <w:b/>
                <w:bCs/>
                <w:sz w:val="19"/>
                <w:szCs w:val="19"/>
              </w:rPr>
              <w:t>Ⅸ</w:t>
            </w:r>
            <w:r w:rsidR="003710B5" w:rsidRPr="00C774AC">
              <w:rPr>
                <w:rFonts w:hint="eastAsia"/>
                <w:b/>
                <w:bCs/>
                <w:sz w:val="19"/>
                <w:szCs w:val="19"/>
              </w:rPr>
              <w:t xml:space="preserve">　</w:t>
            </w:r>
            <w:r w:rsidR="004055F1" w:rsidRPr="00C774AC">
              <w:rPr>
                <w:rFonts w:hint="eastAsia"/>
                <w:b/>
                <w:bCs/>
                <w:sz w:val="19"/>
                <w:szCs w:val="19"/>
              </w:rPr>
              <w:t>輸出通関</w:t>
            </w:r>
          </w:p>
          <w:p w14:paraId="46C9B752" w14:textId="5DC9EEE7" w:rsidR="00D16CFD" w:rsidRPr="00C774AC" w:rsidRDefault="00D16CFD" w:rsidP="00121F67">
            <w:pPr>
              <w:spacing w:line="260" w:lineRule="exact"/>
              <w:rPr>
                <w:b/>
                <w:sz w:val="19"/>
                <w:szCs w:val="19"/>
              </w:rPr>
            </w:pPr>
            <w:r w:rsidRPr="00C774AC">
              <w:rPr>
                <w:rFonts w:hint="eastAsia"/>
                <w:b/>
                <w:sz w:val="19"/>
                <w:szCs w:val="19"/>
              </w:rPr>
              <w:t xml:space="preserve">Ⅹ　</w:t>
            </w:r>
            <w:r w:rsidR="00141836" w:rsidRPr="00C774AC">
              <w:rPr>
                <w:rFonts w:hint="eastAsia"/>
                <w:b/>
                <w:sz w:val="19"/>
                <w:szCs w:val="19"/>
              </w:rPr>
              <w:t>輸入業務</w:t>
            </w:r>
          </w:p>
          <w:p w14:paraId="7830DB1B" w14:textId="090185F0" w:rsidR="00966D2F" w:rsidRPr="00C774AC" w:rsidRDefault="00966D2F" w:rsidP="00755290">
            <w:pPr>
              <w:pStyle w:val="af1"/>
              <w:numPr>
                <w:ilvl w:val="0"/>
                <w:numId w:val="19"/>
              </w:numPr>
              <w:spacing w:line="260" w:lineRule="exact"/>
              <w:ind w:leftChars="0"/>
              <w:rPr>
                <w:bCs/>
                <w:sz w:val="19"/>
                <w:szCs w:val="19"/>
              </w:rPr>
            </w:pPr>
            <w:r w:rsidRPr="00C774AC">
              <w:rPr>
                <w:rFonts w:hint="eastAsia"/>
                <w:bCs/>
                <w:sz w:val="19"/>
                <w:szCs w:val="19"/>
              </w:rPr>
              <w:t>輸入の大きな流れ</w:t>
            </w:r>
          </w:p>
          <w:p w14:paraId="4DB1385C" w14:textId="1181B49E" w:rsidR="00966D2F" w:rsidRPr="00C774AC" w:rsidRDefault="00966D2F" w:rsidP="00755290">
            <w:pPr>
              <w:pStyle w:val="af1"/>
              <w:numPr>
                <w:ilvl w:val="0"/>
                <w:numId w:val="19"/>
              </w:numPr>
              <w:spacing w:line="260" w:lineRule="exact"/>
              <w:ind w:leftChars="0"/>
              <w:rPr>
                <w:bCs/>
                <w:sz w:val="19"/>
                <w:szCs w:val="19"/>
              </w:rPr>
            </w:pPr>
            <w:r w:rsidRPr="00C774AC">
              <w:rPr>
                <w:rFonts w:hint="eastAsia"/>
                <w:bCs/>
                <w:sz w:val="19"/>
                <w:szCs w:val="19"/>
              </w:rPr>
              <w:t>輸入と規制</w:t>
            </w:r>
          </w:p>
          <w:p w14:paraId="609CEA96" w14:textId="4ACC304A" w:rsidR="00BF26DC" w:rsidRPr="00C774AC" w:rsidRDefault="001B5FAE" w:rsidP="00121F67">
            <w:pPr>
              <w:spacing w:line="260" w:lineRule="exact"/>
              <w:rPr>
                <w:b/>
                <w:sz w:val="19"/>
                <w:szCs w:val="19"/>
              </w:rPr>
            </w:pPr>
            <w:r w:rsidRPr="00C774AC">
              <w:rPr>
                <w:rFonts w:hint="eastAsia"/>
                <w:b/>
                <w:sz w:val="19"/>
                <w:szCs w:val="19"/>
              </w:rPr>
              <w:t>ⅩⅠ</w:t>
            </w:r>
            <w:r w:rsidR="00D16CFD" w:rsidRPr="00C774AC">
              <w:rPr>
                <w:rFonts w:hint="eastAsia"/>
                <w:b/>
                <w:sz w:val="19"/>
                <w:szCs w:val="19"/>
              </w:rPr>
              <w:t xml:space="preserve">　</w:t>
            </w:r>
            <w:r w:rsidR="00A35FC2" w:rsidRPr="00C774AC">
              <w:rPr>
                <w:rFonts w:hint="eastAsia"/>
                <w:b/>
                <w:sz w:val="19"/>
                <w:szCs w:val="19"/>
              </w:rPr>
              <w:t>入門演習③　買契約書の作成と輸入実務</w:t>
            </w:r>
          </w:p>
          <w:p w14:paraId="1D5823A7" w14:textId="702FE404" w:rsidR="00CC7913" w:rsidRPr="00C774AC" w:rsidRDefault="00CC7913" w:rsidP="00755290">
            <w:pPr>
              <w:pStyle w:val="af1"/>
              <w:numPr>
                <w:ilvl w:val="0"/>
                <w:numId w:val="20"/>
              </w:numPr>
              <w:spacing w:line="260" w:lineRule="exact"/>
              <w:ind w:leftChars="0"/>
              <w:rPr>
                <w:bCs/>
                <w:sz w:val="19"/>
                <w:szCs w:val="19"/>
              </w:rPr>
            </w:pPr>
            <w:r w:rsidRPr="00C774AC">
              <w:rPr>
                <w:rFonts w:hint="eastAsia"/>
                <w:bCs/>
                <w:sz w:val="19"/>
                <w:szCs w:val="19"/>
              </w:rPr>
              <w:t>買契約書作成</w:t>
            </w:r>
          </w:p>
          <w:p w14:paraId="37BEA70D" w14:textId="77777777" w:rsidR="00A35FC2" w:rsidRPr="00C774AC" w:rsidRDefault="00CC7913" w:rsidP="00755290">
            <w:pPr>
              <w:pStyle w:val="af1"/>
              <w:numPr>
                <w:ilvl w:val="0"/>
                <w:numId w:val="20"/>
              </w:numPr>
              <w:spacing w:line="260" w:lineRule="exact"/>
              <w:ind w:leftChars="0"/>
              <w:rPr>
                <w:b/>
                <w:sz w:val="19"/>
                <w:szCs w:val="19"/>
              </w:rPr>
            </w:pPr>
            <w:r w:rsidRPr="00C774AC">
              <w:rPr>
                <w:rFonts w:hint="eastAsia"/>
                <w:bCs/>
                <w:sz w:val="19"/>
                <w:szCs w:val="19"/>
              </w:rPr>
              <w:t>輸入貨物到着前後の事務処理</w:t>
            </w:r>
          </w:p>
          <w:p w14:paraId="3A3EB99A" w14:textId="338824D2" w:rsidR="00CC7913" w:rsidRPr="00C774AC" w:rsidRDefault="001B5FAE" w:rsidP="00121F67">
            <w:pPr>
              <w:spacing w:line="260" w:lineRule="exact"/>
              <w:rPr>
                <w:b/>
                <w:sz w:val="19"/>
                <w:szCs w:val="19"/>
              </w:rPr>
            </w:pPr>
            <w:r w:rsidRPr="00C774AC">
              <w:rPr>
                <w:rFonts w:hint="eastAsia"/>
                <w:b/>
                <w:sz w:val="19"/>
                <w:szCs w:val="19"/>
              </w:rPr>
              <w:t>ⅩⅡ</w:t>
            </w:r>
            <w:r w:rsidR="0013261B" w:rsidRPr="00C774AC">
              <w:rPr>
                <w:rFonts w:hint="eastAsia"/>
                <w:b/>
                <w:sz w:val="19"/>
                <w:szCs w:val="19"/>
              </w:rPr>
              <w:t xml:space="preserve">　輸入通関</w:t>
            </w:r>
          </w:p>
          <w:p w14:paraId="35CAE717" w14:textId="7E64E8AF" w:rsidR="00BF26DC" w:rsidRPr="00C774AC" w:rsidRDefault="001B5FAE" w:rsidP="00121F67">
            <w:pPr>
              <w:spacing w:line="260" w:lineRule="exact"/>
              <w:rPr>
                <w:b/>
                <w:sz w:val="19"/>
                <w:szCs w:val="19"/>
              </w:rPr>
            </w:pPr>
            <w:r w:rsidRPr="00C774AC">
              <w:rPr>
                <w:rFonts w:hint="eastAsia"/>
                <w:b/>
                <w:sz w:val="19"/>
                <w:szCs w:val="19"/>
              </w:rPr>
              <w:t>ⅩⅢ</w:t>
            </w:r>
            <w:r w:rsidR="00590E23" w:rsidRPr="00C774AC">
              <w:rPr>
                <w:rFonts w:hint="eastAsia"/>
                <w:b/>
                <w:sz w:val="19"/>
                <w:szCs w:val="19"/>
              </w:rPr>
              <w:t xml:space="preserve">　〔附録</w:t>
            </w:r>
            <w:r w:rsidR="00D16CFD" w:rsidRPr="00C774AC">
              <w:rPr>
                <w:rFonts w:hint="eastAsia"/>
                <w:b/>
                <w:sz w:val="19"/>
                <w:szCs w:val="19"/>
              </w:rPr>
              <w:t>〕貿易実務（入門・基礎）の理解問題</w:t>
            </w:r>
          </w:p>
        </w:tc>
        <w:tc>
          <w:tcPr>
            <w:tcW w:w="5103" w:type="dxa"/>
          </w:tcPr>
          <w:p w14:paraId="28169E9B" w14:textId="253A5E52" w:rsidR="00D16CFD" w:rsidRPr="00C774AC" w:rsidRDefault="00620FE9" w:rsidP="00D65FCF">
            <w:pPr>
              <w:spacing w:line="320" w:lineRule="exact"/>
              <w:rPr>
                <w:b/>
                <w:sz w:val="19"/>
                <w:szCs w:val="19"/>
              </w:rPr>
            </w:pPr>
            <w:r>
              <w:rPr>
                <w:rFonts w:hint="eastAsia"/>
                <w:b/>
                <w:sz w:val="19"/>
                <w:szCs w:val="19"/>
              </w:rPr>
              <w:t>【前半の部】</w:t>
            </w:r>
          </w:p>
          <w:p w14:paraId="17E81A58" w14:textId="3E915064" w:rsidR="00D16CFD" w:rsidRPr="00C774AC" w:rsidRDefault="003710B5" w:rsidP="00D65FCF">
            <w:pPr>
              <w:spacing w:line="320" w:lineRule="exact"/>
              <w:rPr>
                <w:b/>
                <w:sz w:val="19"/>
                <w:szCs w:val="19"/>
              </w:rPr>
            </w:pPr>
            <w:r w:rsidRPr="00C774AC">
              <w:rPr>
                <w:rFonts w:hint="eastAsia"/>
                <w:b/>
                <w:sz w:val="19"/>
                <w:szCs w:val="19"/>
              </w:rPr>
              <w:t xml:space="preserve">Ⅰ　</w:t>
            </w:r>
            <w:r w:rsidR="008040CB" w:rsidRPr="008040CB">
              <w:rPr>
                <w:b/>
                <w:sz w:val="19"/>
                <w:szCs w:val="19"/>
              </w:rPr>
              <w:t>輸出と輸入の基本実務</w:t>
            </w:r>
          </w:p>
          <w:p w14:paraId="2CF626B2" w14:textId="6E041373" w:rsidR="00D16CFD" w:rsidRPr="00C774AC" w:rsidRDefault="002F2727" w:rsidP="00755290">
            <w:pPr>
              <w:pStyle w:val="af1"/>
              <w:numPr>
                <w:ilvl w:val="0"/>
                <w:numId w:val="8"/>
              </w:numPr>
              <w:spacing w:line="320" w:lineRule="exact"/>
              <w:ind w:leftChars="0"/>
              <w:rPr>
                <w:sz w:val="19"/>
                <w:szCs w:val="19"/>
              </w:rPr>
            </w:pPr>
            <w:r w:rsidRPr="002F2727">
              <w:rPr>
                <w:sz w:val="19"/>
                <w:szCs w:val="19"/>
              </w:rPr>
              <w:t>貿易取引交渉の基本五条件</w:t>
            </w:r>
          </w:p>
          <w:p w14:paraId="40020158" w14:textId="05E3D2A4" w:rsidR="00D60A78" w:rsidRDefault="0022583B" w:rsidP="00755290">
            <w:pPr>
              <w:pStyle w:val="af1"/>
              <w:numPr>
                <w:ilvl w:val="0"/>
                <w:numId w:val="8"/>
              </w:numPr>
              <w:spacing w:line="320" w:lineRule="exact"/>
              <w:ind w:leftChars="0"/>
              <w:rPr>
                <w:sz w:val="19"/>
                <w:szCs w:val="19"/>
              </w:rPr>
            </w:pPr>
            <w:r w:rsidRPr="0022583B">
              <w:rPr>
                <w:sz w:val="19"/>
                <w:szCs w:val="19"/>
              </w:rPr>
              <w:t>貿易条件</w:t>
            </w:r>
          </w:p>
          <w:p w14:paraId="00BFCFBE" w14:textId="034139BD" w:rsidR="0022583B" w:rsidRDefault="009B248E" w:rsidP="00755290">
            <w:pPr>
              <w:pStyle w:val="af1"/>
              <w:numPr>
                <w:ilvl w:val="0"/>
                <w:numId w:val="8"/>
              </w:numPr>
              <w:spacing w:line="320" w:lineRule="exact"/>
              <w:ind w:leftChars="0"/>
              <w:rPr>
                <w:sz w:val="19"/>
                <w:szCs w:val="19"/>
              </w:rPr>
            </w:pPr>
            <w:r w:rsidRPr="009B248E">
              <w:rPr>
                <w:sz w:val="19"/>
                <w:szCs w:val="19"/>
              </w:rPr>
              <w:t>インコタームズ</w:t>
            </w:r>
          </w:p>
          <w:p w14:paraId="31451852" w14:textId="3B88B6AC" w:rsidR="00337395" w:rsidRPr="00620FE9" w:rsidRDefault="00620FE9" w:rsidP="00620FE9">
            <w:pPr>
              <w:spacing w:line="260" w:lineRule="exact"/>
              <w:ind w:left="121"/>
              <w:rPr>
                <w:bCs/>
                <w:sz w:val="19"/>
                <w:szCs w:val="19"/>
                <w:bdr w:val="single" w:sz="4" w:space="0" w:color="auto"/>
              </w:rPr>
            </w:pPr>
            <w:r w:rsidRPr="00C774AC">
              <w:rPr>
                <w:rFonts w:hint="eastAsia"/>
                <w:bCs/>
                <w:sz w:val="19"/>
                <w:szCs w:val="19"/>
                <w:bdr w:val="single" w:sz="4" w:space="0" w:color="auto"/>
              </w:rPr>
              <w:t>基礎問題１</w:t>
            </w:r>
          </w:p>
          <w:p w14:paraId="2F5285B4" w14:textId="35AFB620" w:rsidR="00337395" w:rsidRDefault="00262016" w:rsidP="00755290">
            <w:pPr>
              <w:pStyle w:val="af1"/>
              <w:numPr>
                <w:ilvl w:val="0"/>
                <w:numId w:val="8"/>
              </w:numPr>
              <w:spacing w:line="320" w:lineRule="exact"/>
              <w:ind w:leftChars="0"/>
              <w:rPr>
                <w:sz w:val="19"/>
                <w:szCs w:val="19"/>
              </w:rPr>
            </w:pPr>
            <w:r w:rsidRPr="00262016">
              <w:rPr>
                <w:sz w:val="19"/>
                <w:szCs w:val="19"/>
              </w:rPr>
              <w:t>貿易書類</w:t>
            </w:r>
          </w:p>
          <w:p w14:paraId="19361FBD" w14:textId="2673DF57" w:rsidR="00B02A1F" w:rsidRPr="00620FE9" w:rsidRDefault="00620FE9" w:rsidP="00620FE9">
            <w:pPr>
              <w:spacing w:line="260" w:lineRule="exact"/>
              <w:ind w:left="121"/>
              <w:rPr>
                <w:bCs/>
                <w:sz w:val="19"/>
                <w:szCs w:val="19"/>
                <w:bdr w:val="single" w:sz="4" w:space="0" w:color="auto"/>
              </w:rPr>
            </w:pPr>
            <w:r w:rsidRPr="00C774AC">
              <w:rPr>
                <w:rFonts w:hint="eastAsia"/>
                <w:bCs/>
                <w:sz w:val="19"/>
                <w:szCs w:val="19"/>
                <w:bdr w:val="single" w:sz="4" w:space="0" w:color="auto"/>
              </w:rPr>
              <w:t>基礎問題</w:t>
            </w:r>
            <w:r>
              <w:rPr>
                <w:rFonts w:hint="eastAsia"/>
                <w:bCs/>
                <w:sz w:val="19"/>
                <w:szCs w:val="19"/>
                <w:bdr w:val="single" w:sz="4" w:space="0" w:color="auto"/>
              </w:rPr>
              <w:t>2</w:t>
            </w:r>
          </w:p>
          <w:p w14:paraId="6650A010" w14:textId="0A34CB18" w:rsidR="003710B5" w:rsidRPr="00C774AC" w:rsidRDefault="003710B5" w:rsidP="00D65FCF">
            <w:pPr>
              <w:spacing w:line="320" w:lineRule="exact"/>
              <w:rPr>
                <w:b/>
                <w:sz w:val="19"/>
                <w:szCs w:val="19"/>
              </w:rPr>
            </w:pPr>
            <w:r w:rsidRPr="00C774AC">
              <w:rPr>
                <w:rFonts w:hint="eastAsia"/>
                <w:b/>
                <w:sz w:val="19"/>
                <w:szCs w:val="19"/>
              </w:rPr>
              <w:t xml:space="preserve">Ⅱ　</w:t>
            </w:r>
            <w:r w:rsidR="0044775B" w:rsidRPr="0044775B">
              <w:rPr>
                <w:b/>
                <w:sz w:val="19"/>
                <w:szCs w:val="19"/>
              </w:rPr>
              <w:t>輸出業務</w:t>
            </w:r>
          </w:p>
          <w:p w14:paraId="1102C58C" w14:textId="1A4FC62C" w:rsidR="00D16CFD" w:rsidRPr="00C774AC" w:rsidRDefault="003E5CA7" w:rsidP="00755290">
            <w:pPr>
              <w:pStyle w:val="af1"/>
              <w:numPr>
                <w:ilvl w:val="0"/>
                <w:numId w:val="9"/>
              </w:numPr>
              <w:spacing w:line="320" w:lineRule="exact"/>
              <w:ind w:leftChars="0"/>
              <w:rPr>
                <w:sz w:val="19"/>
                <w:szCs w:val="19"/>
              </w:rPr>
            </w:pPr>
            <w:r w:rsidRPr="003E5CA7">
              <w:rPr>
                <w:sz w:val="19"/>
                <w:szCs w:val="19"/>
              </w:rPr>
              <w:t>輸出業務の準備</w:t>
            </w:r>
          </w:p>
          <w:p w14:paraId="54DB29CA" w14:textId="00EB5528" w:rsidR="003A42D3" w:rsidRDefault="001B5A86" w:rsidP="00755290">
            <w:pPr>
              <w:pStyle w:val="af1"/>
              <w:numPr>
                <w:ilvl w:val="0"/>
                <w:numId w:val="9"/>
              </w:numPr>
              <w:spacing w:line="320" w:lineRule="exact"/>
              <w:ind w:leftChars="0"/>
              <w:rPr>
                <w:sz w:val="19"/>
                <w:szCs w:val="19"/>
              </w:rPr>
            </w:pPr>
            <w:r w:rsidRPr="001B5A86">
              <w:rPr>
                <w:sz w:val="19"/>
                <w:szCs w:val="19"/>
              </w:rPr>
              <w:t>輸出取引交渉と成約並びにインボイスの作成</w:t>
            </w:r>
          </w:p>
          <w:p w14:paraId="159FE9DF" w14:textId="5D920A52" w:rsidR="001B5A86" w:rsidRPr="00C774AC" w:rsidRDefault="004B7BA9" w:rsidP="00755290">
            <w:pPr>
              <w:pStyle w:val="af1"/>
              <w:numPr>
                <w:ilvl w:val="0"/>
                <w:numId w:val="9"/>
              </w:numPr>
              <w:spacing w:line="320" w:lineRule="exact"/>
              <w:ind w:leftChars="0"/>
              <w:rPr>
                <w:sz w:val="19"/>
                <w:szCs w:val="19"/>
              </w:rPr>
            </w:pPr>
            <w:r w:rsidRPr="004B7BA9">
              <w:rPr>
                <w:sz w:val="19"/>
                <w:szCs w:val="19"/>
              </w:rPr>
              <w:t>輸出通関</w:t>
            </w:r>
          </w:p>
          <w:p w14:paraId="401104FF" w14:textId="425A5A0A" w:rsidR="003710B5" w:rsidRPr="00C774AC" w:rsidRDefault="003710B5" w:rsidP="00D65FCF">
            <w:pPr>
              <w:spacing w:line="320" w:lineRule="exact"/>
              <w:rPr>
                <w:b/>
                <w:sz w:val="19"/>
                <w:szCs w:val="19"/>
              </w:rPr>
            </w:pPr>
            <w:r w:rsidRPr="00C774AC">
              <w:rPr>
                <w:rFonts w:hint="eastAsia"/>
                <w:b/>
                <w:sz w:val="19"/>
                <w:szCs w:val="19"/>
              </w:rPr>
              <w:t xml:space="preserve">Ⅲ　</w:t>
            </w:r>
            <w:r w:rsidR="00873090" w:rsidRPr="00873090">
              <w:rPr>
                <w:b/>
                <w:sz w:val="19"/>
                <w:szCs w:val="19"/>
              </w:rPr>
              <w:t>輸入業務</w:t>
            </w:r>
          </w:p>
          <w:p w14:paraId="1CF17854" w14:textId="21B48E28" w:rsidR="00CF35A0" w:rsidRPr="00C774AC" w:rsidRDefault="00AA450F" w:rsidP="00755290">
            <w:pPr>
              <w:pStyle w:val="af1"/>
              <w:numPr>
                <w:ilvl w:val="0"/>
                <w:numId w:val="10"/>
              </w:numPr>
              <w:spacing w:line="320" w:lineRule="exact"/>
              <w:ind w:leftChars="0"/>
              <w:rPr>
                <w:sz w:val="19"/>
                <w:szCs w:val="19"/>
              </w:rPr>
            </w:pPr>
            <w:r w:rsidRPr="00AA450F">
              <w:rPr>
                <w:sz w:val="19"/>
                <w:szCs w:val="19"/>
              </w:rPr>
              <w:t>輸入業務の準備</w:t>
            </w:r>
          </w:p>
          <w:p w14:paraId="76A1FBEA" w14:textId="24E05621" w:rsidR="00CF35A0" w:rsidRPr="00C774AC" w:rsidRDefault="00AF10BB" w:rsidP="00755290">
            <w:pPr>
              <w:pStyle w:val="af1"/>
              <w:numPr>
                <w:ilvl w:val="0"/>
                <w:numId w:val="10"/>
              </w:numPr>
              <w:spacing w:line="320" w:lineRule="exact"/>
              <w:ind w:leftChars="0"/>
              <w:rPr>
                <w:sz w:val="19"/>
                <w:szCs w:val="19"/>
                <w:lang w:eastAsia="zh-CN"/>
              </w:rPr>
            </w:pPr>
            <w:r w:rsidRPr="00AF10BB">
              <w:rPr>
                <w:sz w:val="19"/>
                <w:szCs w:val="19"/>
                <w:lang w:eastAsia="zh-CN"/>
              </w:rPr>
              <w:t>輸入業務入門演習</w:t>
            </w:r>
          </w:p>
          <w:p w14:paraId="3F4A3233" w14:textId="65186D68" w:rsidR="00CF35A0" w:rsidRPr="00C774AC" w:rsidRDefault="004C3744" w:rsidP="00755290">
            <w:pPr>
              <w:pStyle w:val="af1"/>
              <w:numPr>
                <w:ilvl w:val="0"/>
                <w:numId w:val="10"/>
              </w:numPr>
              <w:spacing w:line="320" w:lineRule="exact"/>
              <w:ind w:leftChars="0"/>
              <w:rPr>
                <w:sz w:val="19"/>
                <w:szCs w:val="19"/>
              </w:rPr>
            </w:pPr>
            <w:r w:rsidRPr="004C3744">
              <w:rPr>
                <w:sz w:val="19"/>
                <w:szCs w:val="19"/>
              </w:rPr>
              <w:t>輸入通関</w:t>
            </w:r>
          </w:p>
          <w:p w14:paraId="1F2D1961" w14:textId="40C7B096" w:rsidR="00CF35A0" w:rsidRDefault="00EF0759" w:rsidP="00CF35A0">
            <w:pPr>
              <w:pStyle w:val="af1"/>
              <w:numPr>
                <w:ilvl w:val="0"/>
                <w:numId w:val="10"/>
              </w:numPr>
              <w:spacing w:line="320" w:lineRule="exact"/>
              <w:ind w:leftChars="0"/>
              <w:rPr>
                <w:sz w:val="19"/>
                <w:szCs w:val="19"/>
              </w:rPr>
            </w:pPr>
            <w:r w:rsidRPr="00EF0759">
              <w:rPr>
                <w:sz w:val="19"/>
                <w:szCs w:val="19"/>
              </w:rPr>
              <w:t>輸入コスト計算</w:t>
            </w:r>
          </w:p>
          <w:p w14:paraId="06475C9C" w14:textId="263C486C" w:rsidR="00620FE9" w:rsidRPr="00620FE9" w:rsidRDefault="00620FE9" w:rsidP="00620FE9">
            <w:pPr>
              <w:spacing w:line="320" w:lineRule="exact"/>
              <w:rPr>
                <w:b/>
                <w:bCs/>
                <w:sz w:val="19"/>
                <w:szCs w:val="19"/>
              </w:rPr>
            </w:pPr>
            <w:r w:rsidRPr="00620FE9">
              <w:rPr>
                <w:rFonts w:hint="eastAsia"/>
                <w:b/>
                <w:bCs/>
                <w:sz w:val="19"/>
                <w:szCs w:val="19"/>
              </w:rPr>
              <w:t>【後半の部】</w:t>
            </w:r>
          </w:p>
          <w:p w14:paraId="7464D337" w14:textId="598E6671" w:rsidR="00CF35A0" w:rsidRPr="00C774AC" w:rsidRDefault="00CF35A0" w:rsidP="00CF35A0">
            <w:pPr>
              <w:spacing w:line="320" w:lineRule="exact"/>
              <w:rPr>
                <w:b/>
                <w:sz w:val="19"/>
                <w:szCs w:val="19"/>
              </w:rPr>
            </w:pPr>
            <w:r w:rsidRPr="00C774AC">
              <w:rPr>
                <w:rFonts w:hint="eastAsia"/>
                <w:b/>
                <w:sz w:val="19"/>
                <w:szCs w:val="19"/>
              </w:rPr>
              <w:t xml:space="preserve">Ⅰ　</w:t>
            </w:r>
            <w:r w:rsidR="00416287" w:rsidRPr="00416287">
              <w:rPr>
                <w:b/>
                <w:sz w:val="19"/>
                <w:szCs w:val="19"/>
              </w:rPr>
              <w:t>三国間取引の基本と書類作成の実務</w:t>
            </w:r>
          </w:p>
          <w:p w14:paraId="5B07E927" w14:textId="2C2A6BC6" w:rsidR="00CF35A0" w:rsidRPr="00C774AC" w:rsidRDefault="00D114AA" w:rsidP="00755290">
            <w:pPr>
              <w:pStyle w:val="af1"/>
              <w:numPr>
                <w:ilvl w:val="0"/>
                <w:numId w:val="13"/>
              </w:numPr>
              <w:spacing w:line="320" w:lineRule="exact"/>
              <w:ind w:leftChars="0"/>
              <w:rPr>
                <w:sz w:val="19"/>
                <w:szCs w:val="19"/>
              </w:rPr>
            </w:pPr>
            <w:r w:rsidRPr="00D114AA">
              <w:rPr>
                <w:sz w:val="19"/>
                <w:szCs w:val="19"/>
              </w:rPr>
              <w:t>「三国間貿易」とは何か</w:t>
            </w:r>
          </w:p>
          <w:p w14:paraId="598866E4" w14:textId="61B8E176" w:rsidR="00CF35A0" w:rsidRDefault="00614286" w:rsidP="00755290">
            <w:pPr>
              <w:pStyle w:val="af1"/>
              <w:numPr>
                <w:ilvl w:val="0"/>
                <w:numId w:val="13"/>
              </w:numPr>
              <w:spacing w:line="320" w:lineRule="exact"/>
              <w:ind w:leftChars="0"/>
              <w:rPr>
                <w:sz w:val="19"/>
                <w:szCs w:val="19"/>
              </w:rPr>
            </w:pPr>
            <w:r w:rsidRPr="00614286">
              <w:rPr>
                <w:sz w:val="19"/>
                <w:szCs w:val="19"/>
              </w:rPr>
              <w:t>実践　三国間・仲介貿易</w:t>
            </w:r>
          </w:p>
          <w:p w14:paraId="13DE5F60" w14:textId="26A3A668" w:rsidR="006950B9" w:rsidRPr="00C774AC" w:rsidRDefault="006950B9" w:rsidP="00755290">
            <w:pPr>
              <w:pStyle w:val="af1"/>
              <w:numPr>
                <w:ilvl w:val="0"/>
                <w:numId w:val="13"/>
              </w:numPr>
              <w:spacing w:line="320" w:lineRule="exact"/>
              <w:ind w:leftChars="0"/>
              <w:rPr>
                <w:sz w:val="19"/>
                <w:szCs w:val="19"/>
              </w:rPr>
            </w:pPr>
            <w:r w:rsidRPr="006950B9">
              <w:rPr>
                <w:sz w:val="19"/>
                <w:szCs w:val="19"/>
              </w:rPr>
              <w:t>（応用）仲介貿易の実務的考察</w:t>
            </w:r>
          </w:p>
          <w:p w14:paraId="60E01DFB" w14:textId="1AEFAF34" w:rsidR="00CF35A0" w:rsidRPr="00C774AC" w:rsidRDefault="00CF35A0" w:rsidP="00CF35A0">
            <w:pPr>
              <w:spacing w:line="320" w:lineRule="exact"/>
              <w:rPr>
                <w:b/>
                <w:sz w:val="19"/>
                <w:szCs w:val="19"/>
              </w:rPr>
            </w:pPr>
            <w:r w:rsidRPr="00C774AC">
              <w:rPr>
                <w:rFonts w:hint="eastAsia"/>
                <w:b/>
                <w:sz w:val="19"/>
                <w:szCs w:val="19"/>
              </w:rPr>
              <w:t xml:space="preserve">Ⅱ　</w:t>
            </w:r>
            <w:r w:rsidR="008A2647" w:rsidRPr="008A2647">
              <w:rPr>
                <w:b/>
                <w:sz w:val="19"/>
                <w:szCs w:val="19"/>
              </w:rPr>
              <w:t>輸入税制</w:t>
            </w:r>
          </w:p>
          <w:p w14:paraId="10EB0845" w14:textId="0067E6A1" w:rsidR="00CF35A0" w:rsidRPr="00C774AC" w:rsidRDefault="003D1461" w:rsidP="00755290">
            <w:pPr>
              <w:pStyle w:val="af1"/>
              <w:numPr>
                <w:ilvl w:val="0"/>
                <w:numId w:val="14"/>
              </w:numPr>
              <w:spacing w:line="320" w:lineRule="exact"/>
              <w:ind w:leftChars="0"/>
              <w:rPr>
                <w:sz w:val="19"/>
                <w:szCs w:val="19"/>
              </w:rPr>
            </w:pPr>
            <w:r w:rsidRPr="003D1461">
              <w:rPr>
                <w:sz w:val="19"/>
                <w:szCs w:val="19"/>
              </w:rPr>
              <w:t>輸入関税の仕組み</w:t>
            </w:r>
          </w:p>
          <w:p w14:paraId="23A8E9A1" w14:textId="1A18E81C" w:rsidR="00CF35A0" w:rsidRDefault="005A2A1E" w:rsidP="00755290">
            <w:pPr>
              <w:pStyle w:val="af1"/>
              <w:numPr>
                <w:ilvl w:val="0"/>
                <w:numId w:val="14"/>
              </w:numPr>
              <w:spacing w:line="320" w:lineRule="exact"/>
              <w:ind w:leftChars="0"/>
              <w:rPr>
                <w:sz w:val="19"/>
                <w:szCs w:val="19"/>
              </w:rPr>
            </w:pPr>
            <w:r w:rsidRPr="005A2A1E">
              <w:rPr>
                <w:sz w:val="19"/>
                <w:szCs w:val="19"/>
              </w:rPr>
              <w:t>外国貨物</w:t>
            </w:r>
          </w:p>
          <w:p w14:paraId="6AE38D90" w14:textId="18C1DEF5" w:rsidR="005A2A1E" w:rsidRDefault="00016074" w:rsidP="00755290">
            <w:pPr>
              <w:pStyle w:val="af1"/>
              <w:numPr>
                <w:ilvl w:val="0"/>
                <w:numId w:val="14"/>
              </w:numPr>
              <w:spacing w:line="320" w:lineRule="exact"/>
              <w:ind w:leftChars="0"/>
              <w:rPr>
                <w:sz w:val="19"/>
                <w:szCs w:val="19"/>
              </w:rPr>
            </w:pPr>
            <w:r w:rsidRPr="00016074">
              <w:rPr>
                <w:sz w:val="19"/>
                <w:szCs w:val="19"/>
              </w:rPr>
              <w:t>課税標準（価額）と関税</w:t>
            </w:r>
          </w:p>
          <w:p w14:paraId="0484A362" w14:textId="1D30492E" w:rsidR="00016074" w:rsidRDefault="00FC4F1B" w:rsidP="00755290">
            <w:pPr>
              <w:pStyle w:val="af1"/>
              <w:numPr>
                <w:ilvl w:val="0"/>
                <w:numId w:val="14"/>
              </w:numPr>
              <w:spacing w:line="320" w:lineRule="exact"/>
              <w:ind w:leftChars="0"/>
              <w:rPr>
                <w:sz w:val="19"/>
                <w:szCs w:val="19"/>
              </w:rPr>
            </w:pPr>
            <w:r w:rsidRPr="00FC4F1B">
              <w:rPr>
                <w:sz w:val="19"/>
                <w:szCs w:val="19"/>
              </w:rPr>
              <w:t>輸入関税額の基本計算</w:t>
            </w:r>
          </w:p>
          <w:p w14:paraId="62004B17" w14:textId="341CE100" w:rsidR="00FC4F1B" w:rsidRDefault="005207BD" w:rsidP="005207BD">
            <w:pPr>
              <w:pStyle w:val="af1"/>
              <w:numPr>
                <w:ilvl w:val="0"/>
                <w:numId w:val="14"/>
              </w:numPr>
              <w:spacing w:line="320" w:lineRule="exact"/>
              <w:ind w:leftChars="0"/>
              <w:rPr>
                <w:sz w:val="19"/>
                <w:szCs w:val="19"/>
              </w:rPr>
            </w:pPr>
            <w:r w:rsidRPr="005207BD">
              <w:rPr>
                <w:sz w:val="19"/>
                <w:szCs w:val="19"/>
              </w:rPr>
              <w:t>（応用Ⅰ）海外委託加工と関税評価</w:t>
            </w:r>
          </w:p>
          <w:p w14:paraId="7032AA87" w14:textId="21C8E1B3" w:rsidR="00383897" w:rsidRDefault="00383897" w:rsidP="005207BD">
            <w:pPr>
              <w:pStyle w:val="af1"/>
              <w:numPr>
                <w:ilvl w:val="0"/>
                <w:numId w:val="14"/>
              </w:numPr>
              <w:spacing w:line="320" w:lineRule="exact"/>
              <w:ind w:leftChars="0"/>
              <w:rPr>
                <w:sz w:val="19"/>
                <w:szCs w:val="19"/>
              </w:rPr>
            </w:pPr>
            <w:r w:rsidRPr="00383897">
              <w:rPr>
                <w:sz w:val="19"/>
                <w:szCs w:val="19"/>
              </w:rPr>
              <w:t>（応用Ⅱ）輸入課税価格の計算</w:t>
            </w:r>
          </w:p>
          <w:p w14:paraId="0F85205E" w14:textId="27D6F010" w:rsidR="00383897" w:rsidRDefault="00DB3383" w:rsidP="005207BD">
            <w:pPr>
              <w:pStyle w:val="af1"/>
              <w:numPr>
                <w:ilvl w:val="0"/>
                <w:numId w:val="14"/>
              </w:numPr>
              <w:spacing w:line="320" w:lineRule="exact"/>
              <w:ind w:leftChars="0"/>
              <w:rPr>
                <w:sz w:val="19"/>
                <w:szCs w:val="19"/>
              </w:rPr>
            </w:pPr>
            <w:r w:rsidRPr="00DB3383">
              <w:rPr>
                <w:sz w:val="19"/>
                <w:szCs w:val="19"/>
              </w:rPr>
              <w:t>（参考）関税額の確定・納税・訂正</w:t>
            </w:r>
          </w:p>
          <w:p w14:paraId="38304008" w14:textId="47F81A3B" w:rsidR="00DB3383" w:rsidRPr="005207BD" w:rsidRDefault="00401A01" w:rsidP="005207BD">
            <w:pPr>
              <w:pStyle w:val="af1"/>
              <w:numPr>
                <w:ilvl w:val="0"/>
                <w:numId w:val="14"/>
              </w:numPr>
              <w:spacing w:line="320" w:lineRule="exact"/>
              <w:ind w:leftChars="0"/>
              <w:rPr>
                <w:sz w:val="19"/>
                <w:szCs w:val="19"/>
              </w:rPr>
            </w:pPr>
            <w:r w:rsidRPr="00401A01">
              <w:rPr>
                <w:sz w:val="19"/>
                <w:szCs w:val="19"/>
              </w:rPr>
              <w:t>（参考）関税に関する付帯税</w:t>
            </w:r>
          </w:p>
          <w:p w14:paraId="22177F8F" w14:textId="3CDC81A5" w:rsidR="00CF35A0" w:rsidRPr="00C774AC" w:rsidRDefault="00CF35A0" w:rsidP="00CF35A0">
            <w:pPr>
              <w:spacing w:line="320" w:lineRule="exact"/>
              <w:rPr>
                <w:b/>
                <w:sz w:val="19"/>
                <w:szCs w:val="19"/>
              </w:rPr>
            </w:pPr>
            <w:r w:rsidRPr="00C774AC">
              <w:rPr>
                <w:rFonts w:hint="eastAsia"/>
                <w:b/>
                <w:sz w:val="19"/>
                <w:szCs w:val="19"/>
              </w:rPr>
              <w:t xml:space="preserve">Ⅲ　</w:t>
            </w:r>
            <w:r w:rsidR="006568BA" w:rsidRPr="006568BA">
              <w:rPr>
                <w:b/>
                <w:sz w:val="19"/>
                <w:szCs w:val="19"/>
              </w:rPr>
              <w:t>日本の関税に関する減免税・戻し税の制度</w:t>
            </w:r>
          </w:p>
          <w:p w14:paraId="7A856205" w14:textId="586ABDE1" w:rsidR="00CF35A0" w:rsidRPr="00C774AC" w:rsidRDefault="00EF1B35" w:rsidP="00755290">
            <w:pPr>
              <w:pStyle w:val="af1"/>
              <w:numPr>
                <w:ilvl w:val="0"/>
                <w:numId w:val="15"/>
              </w:numPr>
              <w:spacing w:line="320" w:lineRule="exact"/>
              <w:ind w:leftChars="0"/>
              <w:rPr>
                <w:sz w:val="19"/>
                <w:szCs w:val="19"/>
              </w:rPr>
            </w:pPr>
            <w:r w:rsidRPr="00EF1B35">
              <w:rPr>
                <w:sz w:val="19"/>
                <w:szCs w:val="19"/>
              </w:rPr>
              <w:t>免税制度</w:t>
            </w:r>
          </w:p>
          <w:p w14:paraId="6A0E482F" w14:textId="4F155258" w:rsidR="00CF35A0" w:rsidRPr="00C774AC" w:rsidRDefault="00617DD4" w:rsidP="00755290">
            <w:pPr>
              <w:pStyle w:val="af1"/>
              <w:numPr>
                <w:ilvl w:val="0"/>
                <w:numId w:val="15"/>
              </w:numPr>
              <w:spacing w:line="320" w:lineRule="exact"/>
              <w:ind w:leftChars="0"/>
              <w:rPr>
                <w:sz w:val="19"/>
                <w:szCs w:val="19"/>
              </w:rPr>
            </w:pPr>
            <w:r w:rsidRPr="00617DD4">
              <w:rPr>
                <w:sz w:val="19"/>
                <w:szCs w:val="19"/>
              </w:rPr>
              <w:t>戻し税制度</w:t>
            </w:r>
          </w:p>
          <w:p w14:paraId="7FE39089" w14:textId="12945691" w:rsidR="00BC5893" w:rsidRDefault="00E91426" w:rsidP="00E91426">
            <w:pPr>
              <w:spacing w:line="320" w:lineRule="exact"/>
              <w:rPr>
                <w:b/>
                <w:sz w:val="19"/>
                <w:szCs w:val="19"/>
              </w:rPr>
            </w:pPr>
            <w:r>
              <w:rPr>
                <w:rFonts w:hint="eastAsia"/>
                <w:b/>
                <w:sz w:val="19"/>
                <w:szCs w:val="19"/>
              </w:rPr>
              <w:t>Ⅳ</w:t>
            </w:r>
            <w:r w:rsidRPr="00C774AC">
              <w:rPr>
                <w:rFonts w:hint="eastAsia"/>
                <w:b/>
                <w:sz w:val="19"/>
                <w:szCs w:val="19"/>
              </w:rPr>
              <w:t xml:space="preserve">　</w:t>
            </w:r>
            <w:r w:rsidR="00155F16" w:rsidRPr="00155F16">
              <w:rPr>
                <w:b/>
                <w:sz w:val="19"/>
                <w:szCs w:val="19"/>
              </w:rPr>
              <w:t>輸出取引免税制度</w:t>
            </w:r>
          </w:p>
          <w:p w14:paraId="576DDF5F" w14:textId="106FEC1C" w:rsidR="00BC5893" w:rsidRDefault="0033359B" w:rsidP="00E91426">
            <w:pPr>
              <w:spacing w:line="320" w:lineRule="exact"/>
              <w:rPr>
                <w:b/>
                <w:sz w:val="19"/>
                <w:szCs w:val="19"/>
              </w:rPr>
            </w:pPr>
            <w:r>
              <w:rPr>
                <w:rFonts w:hint="eastAsia"/>
                <w:b/>
                <w:sz w:val="19"/>
                <w:szCs w:val="19"/>
              </w:rPr>
              <w:t xml:space="preserve">Ⅴ　</w:t>
            </w:r>
            <w:r w:rsidR="00DD0907" w:rsidRPr="00DD0907">
              <w:rPr>
                <w:b/>
                <w:sz w:val="19"/>
                <w:szCs w:val="19"/>
              </w:rPr>
              <w:t>国際郵便および個人の携帯（別送品）用貨物による輸入</w:t>
            </w:r>
          </w:p>
          <w:p w14:paraId="6A61746D" w14:textId="755F1410" w:rsidR="00E91426" w:rsidRPr="00C774AC" w:rsidRDefault="00ED2E9F" w:rsidP="00E91426">
            <w:pPr>
              <w:pStyle w:val="af1"/>
              <w:numPr>
                <w:ilvl w:val="0"/>
                <w:numId w:val="22"/>
              </w:numPr>
              <w:spacing w:line="320" w:lineRule="exact"/>
              <w:ind w:leftChars="0"/>
              <w:rPr>
                <w:sz w:val="19"/>
                <w:szCs w:val="19"/>
              </w:rPr>
            </w:pPr>
            <w:r w:rsidRPr="00ED2E9F">
              <w:rPr>
                <w:sz w:val="19"/>
                <w:szCs w:val="19"/>
              </w:rPr>
              <w:t>国際郵便による輸入</w:t>
            </w:r>
          </w:p>
          <w:p w14:paraId="37BC5FF3" w14:textId="1A6954D4" w:rsidR="00E91426" w:rsidRPr="00C774AC" w:rsidRDefault="00B26316" w:rsidP="00E91426">
            <w:pPr>
              <w:pStyle w:val="af1"/>
              <w:numPr>
                <w:ilvl w:val="0"/>
                <w:numId w:val="22"/>
              </w:numPr>
              <w:spacing w:line="320" w:lineRule="exact"/>
              <w:ind w:leftChars="0"/>
              <w:rPr>
                <w:sz w:val="19"/>
                <w:szCs w:val="19"/>
              </w:rPr>
            </w:pPr>
            <w:r w:rsidRPr="00B26316">
              <w:rPr>
                <w:sz w:val="19"/>
                <w:szCs w:val="19"/>
              </w:rPr>
              <w:t>商業貨物等の携帯（別送品）用貨物による輸入</w:t>
            </w:r>
          </w:p>
          <w:p w14:paraId="4CC41F48" w14:textId="6DD7C5C3" w:rsidR="00E91426" w:rsidRPr="00E91426" w:rsidRDefault="0035000A" w:rsidP="00E91426">
            <w:pPr>
              <w:spacing w:line="320" w:lineRule="exact"/>
              <w:rPr>
                <w:sz w:val="19"/>
                <w:szCs w:val="19"/>
              </w:rPr>
            </w:pPr>
            <w:r>
              <w:rPr>
                <w:rFonts w:hint="eastAsia"/>
                <w:b/>
                <w:sz w:val="19"/>
                <w:szCs w:val="19"/>
              </w:rPr>
              <w:t>Ⅵ</w:t>
            </w:r>
            <w:r w:rsidR="00B26316">
              <w:rPr>
                <w:rFonts w:hint="eastAsia"/>
                <w:b/>
                <w:sz w:val="19"/>
                <w:szCs w:val="19"/>
              </w:rPr>
              <w:t xml:space="preserve">　</w:t>
            </w:r>
            <w:r w:rsidRPr="0035000A">
              <w:rPr>
                <w:b/>
                <w:sz w:val="19"/>
                <w:szCs w:val="19"/>
              </w:rPr>
              <w:t>個人の携帯（別送品）用貨物による輸出</w:t>
            </w:r>
          </w:p>
        </w:tc>
      </w:tr>
    </w:tbl>
    <w:p w14:paraId="61D21BC5" w14:textId="389A5868" w:rsidR="00B471A7" w:rsidRDefault="00B471A7" w:rsidP="004717A6">
      <w:pPr>
        <w:pStyle w:val="af"/>
        <w:spacing w:line="0" w:lineRule="atLeast"/>
        <w:rPr>
          <w:rFonts w:asciiTheme="majorEastAsia" w:eastAsiaTheme="majorEastAsia" w:hAnsiTheme="majorEastAsia"/>
          <w:b/>
          <w:bCs/>
          <w:sz w:val="22"/>
        </w:rPr>
      </w:pPr>
    </w:p>
    <w:p w14:paraId="5C0A87C3" w14:textId="77777777" w:rsidR="00163620" w:rsidRDefault="00163620" w:rsidP="004717A6">
      <w:pPr>
        <w:pStyle w:val="af"/>
        <w:spacing w:line="0" w:lineRule="atLeast"/>
        <w:rPr>
          <w:rFonts w:asciiTheme="majorEastAsia" w:eastAsiaTheme="majorEastAsia" w:hAnsiTheme="majorEastAsia"/>
          <w:b/>
          <w:bCs/>
          <w:sz w:val="22"/>
        </w:rPr>
      </w:pPr>
    </w:p>
    <w:p w14:paraId="532031AB" w14:textId="77777777" w:rsidR="00163620" w:rsidRDefault="00163620" w:rsidP="004717A6">
      <w:pPr>
        <w:pStyle w:val="af"/>
        <w:spacing w:line="0" w:lineRule="atLeast"/>
        <w:rPr>
          <w:rFonts w:asciiTheme="majorEastAsia" w:eastAsiaTheme="majorEastAsia" w:hAnsiTheme="majorEastAsia"/>
          <w:b/>
          <w:bCs/>
          <w:sz w:val="22"/>
        </w:rPr>
      </w:pPr>
    </w:p>
    <w:p w14:paraId="79F4D846" w14:textId="77777777" w:rsidR="00163620" w:rsidRPr="00163620" w:rsidRDefault="00163620" w:rsidP="00163620">
      <w:pPr>
        <w:tabs>
          <w:tab w:val="left" w:pos="1320"/>
        </w:tabs>
        <w:spacing w:line="0" w:lineRule="atLeast"/>
        <w:jc w:val="left"/>
        <w:rPr>
          <w:b/>
          <w:bCs/>
          <w:sz w:val="22"/>
          <w:szCs w:val="22"/>
        </w:rPr>
      </w:pPr>
      <w:r w:rsidRPr="00163620">
        <w:rPr>
          <w:rFonts w:hint="eastAsia"/>
          <w:b/>
          <w:bCs/>
          <w:sz w:val="22"/>
          <w:szCs w:val="22"/>
        </w:rPr>
        <w:t>【免責事項】</w:t>
      </w:r>
    </w:p>
    <w:p w14:paraId="4119DC75" w14:textId="77777777" w:rsidR="00163620" w:rsidRPr="00163620" w:rsidRDefault="00163620" w:rsidP="00163620">
      <w:pPr>
        <w:pStyle w:val="af1"/>
        <w:numPr>
          <w:ilvl w:val="0"/>
          <w:numId w:val="16"/>
        </w:numPr>
        <w:tabs>
          <w:tab w:val="left" w:pos="1320"/>
        </w:tabs>
        <w:spacing w:line="0" w:lineRule="atLeast"/>
        <w:ind w:leftChars="0"/>
        <w:jc w:val="left"/>
        <w:rPr>
          <w:sz w:val="22"/>
          <w:szCs w:val="22"/>
        </w:rPr>
      </w:pPr>
      <w:r w:rsidRPr="00163620">
        <w:rPr>
          <w:rFonts w:hint="eastAsia"/>
          <w:sz w:val="22"/>
          <w:szCs w:val="22"/>
        </w:rPr>
        <w:t>今般ご提供するセミナー（以下「本セミナー」といいます。）にかかる映像、画像、テキスト、音声又は関連資料等のコンテンツの全部又は一部（以下「本コンテンツ」といいます。）に関する著作権は、講演者（以下「著作権者」といいます。）に帰属します。</w:t>
      </w:r>
    </w:p>
    <w:p w14:paraId="182B450E" w14:textId="77777777" w:rsidR="00163620" w:rsidRPr="00163620" w:rsidRDefault="00163620" w:rsidP="00163620">
      <w:pPr>
        <w:pStyle w:val="af1"/>
        <w:numPr>
          <w:ilvl w:val="0"/>
          <w:numId w:val="16"/>
        </w:numPr>
        <w:tabs>
          <w:tab w:val="left" w:pos="1320"/>
        </w:tabs>
        <w:spacing w:line="0" w:lineRule="atLeast"/>
        <w:ind w:leftChars="0"/>
        <w:jc w:val="left"/>
        <w:rPr>
          <w:sz w:val="22"/>
          <w:szCs w:val="22"/>
        </w:rPr>
      </w:pPr>
      <w:r w:rsidRPr="00163620">
        <w:rPr>
          <w:rFonts w:hint="eastAsia"/>
          <w:sz w:val="22"/>
          <w:szCs w:val="22"/>
        </w:rPr>
        <w:t>本コンテンツの複製（ダウンロードのほか、静止画でのキャプチャ取得等を含みますが、これに限られません。以下同じ。）、上映、公衆送信（送信可能化を含みますがこれに限られません。以下同じ。）、展示、頒布、譲渡、貸与、翻案、翻訳、二次的利用等は、目的の如何を問わず、お断りさせていただきます。</w:t>
      </w:r>
    </w:p>
    <w:p w14:paraId="4F04E7AD" w14:textId="77777777" w:rsidR="00163620" w:rsidRPr="00163620" w:rsidRDefault="00163620" w:rsidP="00163620">
      <w:pPr>
        <w:pStyle w:val="af1"/>
        <w:numPr>
          <w:ilvl w:val="0"/>
          <w:numId w:val="16"/>
        </w:numPr>
        <w:tabs>
          <w:tab w:val="left" w:pos="1320"/>
        </w:tabs>
        <w:spacing w:line="0" w:lineRule="atLeast"/>
        <w:ind w:leftChars="0"/>
        <w:jc w:val="left"/>
        <w:rPr>
          <w:sz w:val="22"/>
          <w:szCs w:val="22"/>
        </w:rPr>
      </w:pPr>
      <w:r w:rsidRPr="00163620">
        <w:rPr>
          <w:rFonts w:hint="eastAsia"/>
          <w:sz w:val="22"/>
          <w:szCs w:val="22"/>
        </w:rPr>
        <w:t>本コンテンツを、著作権者の許諾を得ずに、複製、上映、公衆送信、展示、頒布、譲渡、貸与、翻案、翻訳、二次的利用等することは、著作権を侵害する行為であり、その利用者は、刑事責任を問われる可能性があります。また、これらの行為は、講演者等の肖像権等を侵害する行為でもあります。</w:t>
      </w:r>
    </w:p>
    <w:p w14:paraId="0A38BD87" w14:textId="77777777" w:rsidR="00163620" w:rsidRPr="00163620" w:rsidRDefault="00163620" w:rsidP="00163620">
      <w:pPr>
        <w:tabs>
          <w:tab w:val="left" w:pos="1320"/>
        </w:tabs>
        <w:spacing w:line="0" w:lineRule="atLeast"/>
        <w:jc w:val="left"/>
        <w:rPr>
          <w:sz w:val="22"/>
          <w:szCs w:val="22"/>
        </w:rPr>
      </w:pPr>
    </w:p>
    <w:p w14:paraId="3DCBAA2D" w14:textId="77777777" w:rsidR="00163620" w:rsidRPr="00163620" w:rsidRDefault="00163620" w:rsidP="00163620">
      <w:pPr>
        <w:tabs>
          <w:tab w:val="left" w:pos="1320"/>
        </w:tabs>
        <w:spacing w:line="0" w:lineRule="atLeast"/>
        <w:jc w:val="left"/>
        <w:rPr>
          <w:b/>
          <w:bCs/>
          <w:sz w:val="22"/>
          <w:szCs w:val="22"/>
        </w:rPr>
      </w:pPr>
      <w:r w:rsidRPr="00163620">
        <w:rPr>
          <w:rFonts w:hint="eastAsia"/>
          <w:b/>
          <w:bCs/>
          <w:sz w:val="22"/>
          <w:szCs w:val="22"/>
        </w:rPr>
        <w:t>【参加条件】</w:t>
      </w:r>
    </w:p>
    <w:p w14:paraId="494C5AC9" w14:textId="77777777" w:rsidR="00163620" w:rsidRPr="00163620" w:rsidRDefault="00163620" w:rsidP="00163620">
      <w:pPr>
        <w:pStyle w:val="af1"/>
        <w:numPr>
          <w:ilvl w:val="0"/>
          <w:numId w:val="17"/>
        </w:numPr>
        <w:tabs>
          <w:tab w:val="left" w:pos="1320"/>
        </w:tabs>
        <w:spacing w:line="0" w:lineRule="atLeast"/>
        <w:ind w:leftChars="0"/>
        <w:jc w:val="left"/>
        <w:rPr>
          <w:sz w:val="22"/>
          <w:szCs w:val="22"/>
        </w:rPr>
      </w:pPr>
      <w:r w:rsidRPr="00163620">
        <w:rPr>
          <w:sz w:val="22"/>
          <w:szCs w:val="22"/>
        </w:rPr>
        <w:t>今般ご提供するセミナー（以下「本セミナー」と記す。）にて提供される情報については、 お客様自身の</w:t>
      </w:r>
      <w:r w:rsidRPr="00163620">
        <w:rPr>
          <w:rFonts w:hint="eastAsia"/>
          <w:sz w:val="22"/>
          <w:szCs w:val="22"/>
        </w:rPr>
        <w:t>判断、責任においてご使用下さい。本セミナーでの提供情報に関連して、お客様等が不利益等を被る事態が生じたとしても、講演者及びジェトロは一切の責任を負いませんので、ご了承下さい。</w:t>
      </w:r>
    </w:p>
    <w:p w14:paraId="1143B414" w14:textId="77777777" w:rsidR="00163620" w:rsidRPr="00163620" w:rsidRDefault="00163620" w:rsidP="00163620">
      <w:pPr>
        <w:pStyle w:val="af1"/>
        <w:numPr>
          <w:ilvl w:val="0"/>
          <w:numId w:val="17"/>
        </w:numPr>
        <w:tabs>
          <w:tab w:val="left" w:pos="1320"/>
        </w:tabs>
        <w:spacing w:line="0" w:lineRule="atLeast"/>
        <w:ind w:leftChars="0"/>
        <w:jc w:val="left"/>
        <w:rPr>
          <w:sz w:val="22"/>
          <w:szCs w:val="22"/>
        </w:rPr>
      </w:pPr>
      <w:r w:rsidRPr="00163620">
        <w:rPr>
          <w:sz w:val="22"/>
          <w:szCs w:val="22"/>
        </w:rPr>
        <w:t>テキスト、又は関連資料等のコンテンツの全部又は一部（以下「本コンテンツ」と記す。）については、</w:t>
      </w:r>
      <w:r w:rsidRPr="00163620">
        <w:rPr>
          <w:rFonts w:hint="eastAsia"/>
          <w:sz w:val="22"/>
          <w:szCs w:val="22"/>
        </w:rPr>
        <w:t>講演者及び主催機関はできる限り正確に作成するよう努めておりますが、その正確性、完全性、目的適合性、最新性を保証するものではありません。本コンテンツにより提供した情報の採否はお客様のご判断で行って下さい。</w:t>
      </w:r>
      <w:r w:rsidRPr="00163620">
        <w:rPr>
          <w:sz w:val="22"/>
          <w:szCs w:val="22"/>
        </w:rPr>
        <w:t xml:space="preserve"> また、万一、お客様等が不利益等を被る事態が生じましても講演者</w:t>
      </w:r>
      <w:r w:rsidRPr="00163620">
        <w:rPr>
          <w:rFonts w:hint="eastAsia"/>
          <w:sz w:val="22"/>
          <w:szCs w:val="22"/>
        </w:rPr>
        <w:t>及びジェトロは一切責任を負うことができませんので、ご了承下さい。</w:t>
      </w:r>
    </w:p>
    <w:p w14:paraId="6D601BAF" w14:textId="77777777" w:rsidR="00163620" w:rsidRPr="00163620" w:rsidRDefault="00163620" w:rsidP="00163620">
      <w:pPr>
        <w:pStyle w:val="af1"/>
        <w:numPr>
          <w:ilvl w:val="0"/>
          <w:numId w:val="17"/>
        </w:numPr>
        <w:tabs>
          <w:tab w:val="left" w:pos="1320"/>
        </w:tabs>
        <w:spacing w:line="0" w:lineRule="atLeast"/>
        <w:ind w:leftChars="0"/>
        <w:jc w:val="left"/>
        <w:rPr>
          <w:b/>
          <w:bCs/>
          <w:sz w:val="22"/>
          <w:szCs w:val="22"/>
        </w:rPr>
      </w:pPr>
      <w:r w:rsidRPr="00163620">
        <w:rPr>
          <w:sz w:val="22"/>
          <w:szCs w:val="22"/>
        </w:rPr>
        <w:t>ジェトロは、相当と判断する場合には、本サービスの提供を予告なく打ち切ることがあります。</w:t>
      </w:r>
    </w:p>
    <w:p w14:paraId="1B13002A" w14:textId="77777777" w:rsidR="00163620" w:rsidRPr="00163620" w:rsidRDefault="00163620" w:rsidP="00163620">
      <w:pPr>
        <w:tabs>
          <w:tab w:val="left" w:pos="1320"/>
        </w:tabs>
        <w:spacing w:line="0" w:lineRule="atLeast"/>
        <w:jc w:val="left"/>
        <w:rPr>
          <w:b/>
          <w:bCs/>
          <w:sz w:val="22"/>
          <w:szCs w:val="22"/>
        </w:rPr>
      </w:pPr>
    </w:p>
    <w:p w14:paraId="42F9FAD6" w14:textId="77777777" w:rsidR="00163620" w:rsidRPr="00163620" w:rsidRDefault="00163620" w:rsidP="00163620">
      <w:pPr>
        <w:tabs>
          <w:tab w:val="left" w:pos="1320"/>
        </w:tabs>
        <w:spacing w:line="0" w:lineRule="atLeast"/>
        <w:jc w:val="left"/>
        <w:rPr>
          <w:b/>
          <w:bCs/>
          <w:sz w:val="22"/>
          <w:szCs w:val="22"/>
        </w:rPr>
      </w:pPr>
      <w:r w:rsidRPr="00163620">
        <w:rPr>
          <w:rFonts w:hint="eastAsia"/>
          <w:b/>
          <w:bCs/>
          <w:sz w:val="22"/>
          <w:szCs w:val="22"/>
        </w:rPr>
        <w:t>【オンライン配信にかかる留意事項】</w:t>
      </w:r>
    </w:p>
    <w:p w14:paraId="0B18CAB2" w14:textId="77777777" w:rsidR="00163620" w:rsidRPr="00163620" w:rsidRDefault="00163620" w:rsidP="00163620">
      <w:pPr>
        <w:pStyle w:val="af1"/>
        <w:numPr>
          <w:ilvl w:val="0"/>
          <w:numId w:val="24"/>
        </w:numPr>
        <w:tabs>
          <w:tab w:val="left" w:pos="1320"/>
        </w:tabs>
        <w:spacing w:line="0" w:lineRule="atLeast"/>
        <w:ind w:leftChars="0"/>
        <w:jc w:val="left"/>
        <w:rPr>
          <w:b/>
          <w:bCs/>
          <w:sz w:val="22"/>
          <w:szCs w:val="22"/>
          <w:u w:val="single"/>
        </w:rPr>
      </w:pPr>
      <w:r w:rsidRPr="00163620">
        <w:rPr>
          <w:rFonts w:hint="eastAsia"/>
          <w:sz w:val="22"/>
          <w:szCs w:val="22"/>
          <w:u w:val="single"/>
        </w:rPr>
        <w:t>オンライン配信の録画、録音、AIの併用、文字起こしは、禁止です。</w:t>
      </w:r>
    </w:p>
    <w:p w14:paraId="5124D82B" w14:textId="77777777" w:rsidR="00163620" w:rsidRPr="00163620" w:rsidRDefault="00163620" w:rsidP="00163620">
      <w:pPr>
        <w:pStyle w:val="af1"/>
        <w:numPr>
          <w:ilvl w:val="0"/>
          <w:numId w:val="24"/>
        </w:numPr>
        <w:tabs>
          <w:tab w:val="left" w:pos="1320"/>
        </w:tabs>
        <w:spacing w:line="0" w:lineRule="atLeast"/>
        <w:ind w:leftChars="0"/>
        <w:jc w:val="left"/>
        <w:rPr>
          <w:b/>
          <w:bCs/>
          <w:sz w:val="22"/>
          <w:szCs w:val="22"/>
        </w:rPr>
      </w:pPr>
      <w:r w:rsidRPr="00163620">
        <w:rPr>
          <w:sz w:val="22"/>
          <w:szCs w:val="22"/>
        </w:rPr>
        <w:t>端末1台で複数名受講（集団受講）はご遠慮願います。事前のご連絡・お申込みがなく、当日、端末1台にて複数人数での参加が認められた場合については、その時点で参加をお断りする場合があります。また、次回の講座へのご参加についてもお断りすることがあります。</w:t>
      </w:r>
    </w:p>
    <w:p w14:paraId="0D85CABB" w14:textId="77777777" w:rsidR="00163620" w:rsidRPr="00163620" w:rsidRDefault="00163620" w:rsidP="00163620">
      <w:pPr>
        <w:pStyle w:val="af1"/>
        <w:numPr>
          <w:ilvl w:val="0"/>
          <w:numId w:val="24"/>
        </w:numPr>
        <w:ind w:leftChars="0"/>
        <w:rPr>
          <w:sz w:val="22"/>
          <w:szCs w:val="22"/>
        </w:rPr>
      </w:pPr>
      <w:r w:rsidRPr="00163620">
        <w:rPr>
          <w:sz w:val="22"/>
          <w:szCs w:val="22"/>
        </w:rPr>
        <w:t>当日はZoomを利用します。受講日前日までにご登録された個人メールアドレス宛に主催者から当日参加用URLをお送りします。</w:t>
      </w:r>
    </w:p>
    <w:p w14:paraId="60BF2AFE" w14:textId="77777777" w:rsidR="00163620" w:rsidRPr="00163620" w:rsidRDefault="00163620" w:rsidP="00163620">
      <w:pPr>
        <w:pStyle w:val="af1"/>
        <w:numPr>
          <w:ilvl w:val="0"/>
          <w:numId w:val="24"/>
        </w:numPr>
        <w:ind w:leftChars="0"/>
        <w:rPr>
          <w:sz w:val="22"/>
          <w:szCs w:val="22"/>
        </w:rPr>
      </w:pPr>
      <w:r w:rsidRPr="00163620">
        <w:rPr>
          <w:sz w:val="22"/>
          <w:szCs w:val="22"/>
        </w:rPr>
        <w:t>原則として「カメラはON」（講師側からも受講者の皆さんの理解度等を把握したいため）、「マイクはミュート」にてご参加をいただきます</w:t>
      </w:r>
      <w:r w:rsidRPr="00163620">
        <w:rPr>
          <w:rFonts w:hint="eastAsia"/>
          <w:sz w:val="22"/>
          <w:szCs w:val="22"/>
        </w:rPr>
        <w:t>。</w:t>
      </w:r>
    </w:p>
    <w:p w14:paraId="20E141EB" w14:textId="77777777" w:rsidR="00163620" w:rsidRPr="00163620" w:rsidRDefault="00163620" w:rsidP="00163620">
      <w:pPr>
        <w:pStyle w:val="af1"/>
        <w:numPr>
          <w:ilvl w:val="0"/>
          <w:numId w:val="24"/>
        </w:numPr>
        <w:ind w:leftChars="0"/>
        <w:rPr>
          <w:sz w:val="22"/>
          <w:szCs w:val="22"/>
        </w:rPr>
      </w:pPr>
      <w:r w:rsidRPr="00163620">
        <w:rPr>
          <w:rFonts w:hint="eastAsia"/>
          <w:sz w:val="22"/>
          <w:szCs w:val="22"/>
        </w:rPr>
        <w:t>お申込締切後</w:t>
      </w:r>
      <w:r w:rsidRPr="00163620">
        <w:rPr>
          <w:sz w:val="22"/>
          <w:szCs w:val="22"/>
        </w:rPr>
        <w:t>、講座内で使用する資料</w:t>
      </w:r>
      <w:r w:rsidRPr="00163620">
        <w:rPr>
          <w:rFonts w:hint="eastAsia"/>
          <w:sz w:val="22"/>
          <w:szCs w:val="22"/>
        </w:rPr>
        <w:t>をご記載の住所まで</w:t>
      </w:r>
      <w:r w:rsidRPr="00163620">
        <w:rPr>
          <w:sz w:val="22"/>
          <w:szCs w:val="22"/>
        </w:rPr>
        <w:t>郵送します。PDF等の電子媒体による資料送付は行いませんので、予めご了承ください。</w:t>
      </w:r>
    </w:p>
    <w:p w14:paraId="7DEA4CC6" w14:textId="77777777" w:rsidR="00163620" w:rsidRDefault="00163620" w:rsidP="004717A6">
      <w:pPr>
        <w:pStyle w:val="af"/>
        <w:spacing w:line="0" w:lineRule="atLeast"/>
        <w:rPr>
          <w:rFonts w:asciiTheme="majorEastAsia" w:eastAsiaTheme="majorEastAsia" w:hAnsiTheme="majorEastAsia"/>
          <w:b/>
          <w:bCs/>
          <w:sz w:val="22"/>
        </w:rPr>
      </w:pPr>
    </w:p>
    <w:p w14:paraId="6CB2D4B5" w14:textId="77777777" w:rsidR="00163620" w:rsidRDefault="00163620" w:rsidP="004717A6">
      <w:pPr>
        <w:pStyle w:val="af"/>
        <w:spacing w:line="0" w:lineRule="atLeast"/>
        <w:rPr>
          <w:rFonts w:asciiTheme="majorEastAsia" w:eastAsiaTheme="majorEastAsia" w:hAnsiTheme="majorEastAsia"/>
          <w:b/>
          <w:bCs/>
          <w:sz w:val="22"/>
        </w:rPr>
      </w:pPr>
    </w:p>
    <w:p w14:paraId="77654A18" w14:textId="77777777" w:rsidR="00163620" w:rsidRDefault="00163620" w:rsidP="004717A6">
      <w:pPr>
        <w:pStyle w:val="af"/>
        <w:spacing w:line="0" w:lineRule="atLeast"/>
        <w:rPr>
          <w:rFonts w:asciiTheme="majorEastAsia" w:eastAsiaTheme="majorEastAsia" w:hAnsiTheme="majorEastAsia"/>
          <w:b/>
          <w:bCs/>
          <w:sz w:val="22"/>
        </w:rPr>
      </w:pPr>
    </w:p>
    <w:p w14:paraId="2194B135" w14:textId="77777777" w:rsidR="00163620" w:rsidRDefault="00163620" w:rsidP="004717A6">
      <w:pPr>
        <w:pStyle w:val="af"/>
        <w:spacing w:line="0" w:lineRule="atLeast"/>
        <w:rPr>
          <w:rFonts w:asciiTheme="majorEastAsia" w:eastAsiaTheme="majorEastAsia" w:hAnsiTheme="majorEastAsia"/>
          <w:b/>
          <w:bCs/>
          <w:sz w:val="22"/>
        </w:rPr>
      </w:pPr>
    </w:p>
    <w:p w14:paraId="376EED75" w14:textId="77777777" w:rsidR="00163620" w:rsidRDefault="00163620" w:rsidP="004717A6">
      <w:pPr>
        <w:pStyle w:val="af"/>
        <w:spacing w:line="0" w:lineRule="atLeast"/>
        <w:rPr>
          <w:rFonts w:asciiTheme="majorEastAsia" w:eastAsiaTheme="majorEastAsia" w:hAnsiTheme="majorEastAsia"/>
          <w:b/>
          <w:bCs/>
          <w:sz w:val="22"/>
        </w:rPr>
      </w:pPr>
    </w:p>
    <w:p w14:paraId="345F208C" w14:textId="77777777" w:rsidR="00163620" w:rsidRDefault="00163620" w:rsidP="004717A6">
      <w:pPr>
        <w:pStyle w:val="af"/>
        <w:spacing w:line="0" w:lineRule="atLeast"/>
        <w:rPr>
          <w:rFonts w:asciiTheme="majorEastAsia" w:eastAsiaTheme="majorEastAsia" w:hAnsiTheme="majorEastAsia"/>
          <w:b/>
          <w:bCs/>
          <w:sz w:val="22"/>
        </w:rPr>
      </w:pPr>
    </w:p>
    <w:p w14:paraId="3661DB61" w14:textId="77777777" w:rsidR="00163620" w:rsidRDefault="00163620" w:rsidP="004717A6">
      <w:pPr>
        <w:pStyle w:val="af"/>
        <w:spacing w:line="0" w:lineRule="atLeast"/>
        <w:rPr>
          <w:rFonts w:asciiTheme="majorEastAsia" w:eastAsiaTheme="majorEastAsia" w:hAnsiTheme="majorEastAsia"/>
          <w:b/>
          <w:bCs/>
          <w:sz w:val="22"/>
        </w:rPr>
      </w:pPr>
    </w:p>
    <w:p w14:paraId="5AC89FFB" w14:textId="77777777" w:rsidR="00163620" w:rsidRDefault="00163620" w:rsidP="004717A6">
      <w:pPr>
        <w:pStyle w:val="af"/>
        <w:spacing w:line="0" w:lineRule="atLeast"/>
        <w:rPr>
          <w:rFonts w:asciiTheme="majorEastAsia" w:eastAsiaTheme="majorEastAsia" w:hAnsiTheme="majorEastAsia"/>
          <w:b/>
          <w:bCs/>
          <w:sz w:val="22"/>
        </w:rPr>
      </w:pPr>
    </w:p>
    <w:p w14:paraId="00FA5E16" w14:textId="77777777" w:rsidR="00163620" w:rsidRDefault="00163620" w:rsidP="004717A6">
      <w:pPr>
        <w:pStyle w:val="af"/>
        <w:spacing w:line="0" w:lineRule="atLeast"/>
        <w:rPr>
          <w:rFonts w:asciiTheme="majorEastAsia" w:eastAsiaTheme="majorEastAsia" w:hAnsiTheme="majorEastAsia"/>
          <w:b/>
          <w:bCs/>
          <w:sz w:val="22"/>
        </w:rPr>
      </w:pPr>
    </w:p>
    <w:p w14:paraId="0EFB902C" w14:textId="77777777" w:rsidR="00163620" w:rsidRDefault="00163620" w:rsidP="004717A6">
      <w:pPr>
        <w:pStyle w:val="af"/>
        <w:spacing w:line="0" w:lineRule="atLeast"/>
        <w:rPr>
          <w:rFonts w:asciiTheme="majorEastAsia" w:eastAsiaTheme="majorEastAsia" w:hAnsiTheme="majorEastAsia"/>
          <w:b/>
          <w:bCs/>
          <w:sz w:val="22"/>
        </w:rPr>
      </w:pPr>
    </w:p>
    <w:p w14:paraId="3E6B1932" w14:textId="77777777" w:rsidR="00163620" w:rsidRDefault="00163620" w:rsidP="004717A6">
      <w:pPr>
        <w:pStyle w:val="af"/>
        <w:spacing w:line="0" w:lineRule="atLeast"/>
        <w:rPr>
          <w:rFonts w:asciiTheme="majorEastAsia" w:eastAsiaTheme="majorEastAsia" w:hAnsiTheme="majorEastAsia"/>
          <w:b/>
          <w:bCs/>
          <w:sz w:val="22"/>
        </w:rPr>
      </w:pPr>
    </w:p>
    <w:p w14:paraId="2EF8C8F6" w14:textId="77777777" w:rsidR="00163620" w:rsidRDefault="00163620" w:rsidP="004717A6">
      <w:pPr>
        <w:pStyle w:val="af"/>
        <w:spacing w:line="0" w:lineRule="atLeast"/>
        <w:rPr>
          <w:rFonts w:asciiTheme="majorEastAsia" w:eastAsiaTheme="majorEastAsia" w:hAnsiTheme="majorEastAsia"/>
          <w:b/>
          <w:bCs/>
          <w:sz w:val="22"/>
        </w:rPr>
      </w:pPr>
    </w:p>
    <w:p w14:paraId="461F93CD" w14:textId="77777777" w:rsidR="00163620" w:rsidRDefault="00163620" w:rsidP="004717A6">
      <w:pPr>
        <w:pStyle w:val="af"/>
        <w:spacing w:line="0" w:lineRule="atLeast"/>
        <w:rPr>
          <w:rFonts w:asciiTheme="majorEastAsia" w:eastAsiaTheme="majorEastAsia" w:hAnsiTheme="majorEastAsia"/>
          <w:b/>
          <w:bCs/>
          <w:sz w:val="22"/>
        </w:rPr>
      </w:pPr>
    </w:p>
    <w:p w14:paraId="7C96E77B" w14:textId="77777777" w:rsidR="00163620" w:rsidRPr="00163620" w:rsidRDefault="00163620" w:rsidP="004717A6">
      <w:pPr>
        <w:pStyle w:val="af"/>
        <w:spacing w:line="0" w:lineRule="atLeast"/>
        <w:rPr>
          <w:rFonts w:asciiTheme="majorEastAsia" w:eastAsiaTheme="majorEastAsia" w:hAnsiTheme="majorEastAsia"/>
          <w:b/>
          <w:bCs/>
          <w:sz w:val="22"/>
        </w:rPr>
      </w:pPr>
    </w:p>
    <w:p w14:paraId="573AF3FB" w14:textId="77777777" w:rsidR="00163620" w:rsidRDefault="00163620" w:rsidP="004717A6">
      <w:pPr>
        <w:pStyle w:val="af"/>
        <w:spacing w:line="0" w:lineRule="atLeast"/>
        <w:rPr>
          <w:rFonts w:asciiTheme="majorEastAsia" w:eastAsiaTheme="majorEastAsia" w:hAnsiTheme="majorEastAsia"/>
          <w:b/>
          <w:bCs/>
          <w:sz w:val="22"/>
        </w:rPr>
      </w:pPr>
    </w:p>
    <w:p w14:paraId="30D146C7" w14:textId="77777777" w:rsidR="00C35657" w:rsidRPr="000E6047" w:rsidRDefault="004717A6" w:rsidP="004717A6">
      <w:pPr>
        <w:pStyle w:val="af"/>
        <w:spacing w:line="0" w:lineRule="atLeast"/>
        <w:rPr>
          <w:rFonts w:asciiTheme="majorEastAsia" w:eastAsiaTheme="majorEastAsia" w:hAnsiTheme="majorEastAsia"/>
          <w:b/>
          <w:bCs/>
          <w:sz w:val="28"/>
          <w:szCs w:val="32"/>
        </w:rPr>
      </w:pPr>
      <w:r w:rsidRPr="000E6047">
        <w:rPr>
          <w:rFonts w:asciiTheme="majorEastAsia" w:eastAsiaTheme="majorEastAsia" w:hAnsiTheme="majorEastAsia" w:hint="eastAsia"/>
          <w:b/>
          <w:bCs/>
          <w:sz w:val="28"/>
          <w:szCs w:val="32"/>
        </w:rPr>
        <w:t>貿易実務講座</w:t>
      </w:r>
    </w:p>
    <w:p w14:paraId="38E4CCD4" w14:textId="10B953D2" w:rsidR="004717A6" w:rsidRPr="000E6047" w:rsidRDefault="004717A6" w:rsidP="004717A6">
      <w:pPr>
        <w:pStyle w:val="af"/>
        <w:spacing w:line="0" w:lineRule="atLeast"/>
        <w:rPr>
          <w:rFonts w:asciiTheme="majorEastAsia" w:eastAsiaTheme="majorEastAsia" w:hAnsiTheme="majorEastAsia"/>
          <w:b/>
          <w:bCs/>
          <w:sz w:val="28"/>
          <w:szCs w:val="32"/>
        </w:rPr>
      </w:pPr>
      <w:r w:rsidRPr="000E6047">
        <w:rPr>
          <w:rFonts w:asciiTheme="majorEastAsia" w:eastAsiaTheme="majorEastAsia" w:hAnsiTheme="majorEastAsia" w:hint="eastAsia"/>
          <w:b/>
          <w:bCs/>
          <w:sz w:val="28"/>
          <w:szCs w:val="32"/>
        </w:rPr>
        <w:t>（</w:t>
      </w:r>
      <w:r w:rsidR="002010A0" w:rsidRPr="000E6047">
        <w:rPr>
          <w:rFonts w:asciiTheme="majorEastAsia" w:eastAsiaTheme="majorEastAsia" w:hAnsiTheme="majorEastAsia"/>
          <w:b/>
          <w:bCs/>
          <w:sz w:val="28"/>
          <w:szCs w:val="32"/>
        </w:rPr>
        <w:t>貿易実務・入門、貿易実務〔輸出・輸入・三国間貿易〕と通関知識</w:t>
      </w:r>
      <w:r w:rsidRPr="000E6047">
        <w:rPr>
          <w:rFonts w:asciiTheme="majorEastAsia" w:eastAsiaTheme="majorEastAsia" w:hAnsiTheme="majorEastAsia" w:hint="eastAsia"/>
          <w:b/>
          <w:bCs/>
          <w:sz w:val="28"/>
          <w:szCs w:val="32"/>
        </w:rPr>
        <w:t>）</w:t>
      </w:r>
    </w:p>
    <w:p w14:paraId="436FF49D" w14:textId="6FE0EEB0" w:rsidR="00D65FCF" w:rsidRPr="000E6047" w:rsidRDefault="00406812" w:rsidP="00CB6312">
      <w:pPr>
        <w:pStyle w:val="af"/>
        <w:spacing w:line="0" w:lineRule="atLeast"/>
        <w:rPr>
          <w:rFonts w:asciiTheme="majorEastAsia" w:eastAsiaTheme="majorEastAsia" w:hAnsiTheme="majorEastAsia"/>
          <w:b/>
          <w:bCs/>
          <w:sz w:val="28"/>
          <w:szCs w:val="36"/>
          <w:lang w:eastAsia="zh-CN"/>
        </w:rPr>
      </w:pPr>
      <w:r w:rsidRPr="000E6047">
        <w:rPr>
          <w:rFonts w:asciiTheme="majorEastAsia" w:eastAsiaTheme="majorEastAsia" w:hAnsiTheme="majorEastAsia" w:hint="eastAsia"/>
          <w:b/>
          <w:bCs/>
          <w:sz w:val="28"/>
          <w:szCs w:val="36"/>
          <w:lang w:eastAsia="zh-CN"/>
        </w:rPr>
        <w:t>（</w:t>
      </w:r>
      <w:r w:rsidRPr="000E6047">
        <w:rPr>
          <w:rFonts w:asciiTheme="majorEastAsia" w:eastAsiaTheme="majorEastAsia" w:hAnsiTheme="majorEastAsia"/>
          <w:b/>
          <w:bCs/>
          <w:sz w:val="28"/>
          <w:szCs w:val="36"/>
          <w:lang w:eastAsia="zh-CN"/>
        </w:rPr>
        <w:t>202</w:t>
      </w:r>
      <w:r w:rsidR="00476630" w:rsidRPr="000E6047">
        <w:rPr>
          <w:rFonts w:asciiTheme="majorEastAsia" w:eastAsiaTheme="majorEastAsia" w:hAnsiTheme="majorEastAsia" w:hint="eastAsia"/>
          <w:b/>
          <w:bCs/>
          <w:sz w:val="28"/>
          <w:szCs w:val="36"/>
          <w:lang w:eastAsia="zh-CN"/>
        </w:rPr>
        <w:t>6</w:t>
      </w:r>
      <w:r w:rsidRPr="000E6047">
        <w:rPr>
          <w:rFonts w:asciiTheme="majorEastAsia" w:eastAsiaTheme="majorEastAsia" w:hAnsiTheme="majorEastAsia"/>
          <w:b/>
          <w:bCs/>
          <w:sz w:val="28"/>
          <w:szCs w:val="36"/>
          <w:lang w:eastAsia="zh-CN"/>
        </w:rPr>
        <w:t>年</w:t>
      </w:r>
      <w:r w:rsidR="00A92C9F" w:rsidRPr="000E6047">
        <w:rPr>
          <w:rFonts w:asciiTheme="majorEastAsia" w:eastAsiaTheme="majorEastAsia" w:hAnsiTheme="majorEastAsia"/>
          <w:b/>
          <w:bCs/>
          <w:sz w:val="28"/>
          <w:szCs w:val="36"/>
          <w:lang w:eastAsia="zh-CN"/>
        </w:rPr>
        <w:t>1</w:t>
      </w:r>
      <w:r w:rsidR="00476630" w:rsidRPr="000E6047">
        <w:rPr>
          <w:rFonts w:asciiTheme="majorEastAsia" w:eastAsiaTheme="majorEastAsia" w:hAnsiTheme="majorEastAsia" w:hint="eastAsia"/>
          <w:b/>
          <w:bCs/>
          <w:sz w:val="28"/>
          <w:szCs w:val="36"/>
          <w:lang w:eastAsia="zh-CN"/>
        </w:rPr>
        <w:t>0</w:t>
      </w:r>
      <w:r w:rsidRPr="000E6047">
        <w:rPr>
          <w:rFonts w:asciiTheme="majorEastAsia" w:eastAsiaTheme="majorEastAsia" w:hAnsiTheme="majorEastAsia"/>
          <w:b/>
          <w:bCs/>
          <w:sz w:val="28"/>
          <w:szCs w:val="36"/>
          <w:lang w:eastAsia="zh-CN"/>
        </w:rPr>
        <w:t>月</w:t>
      </w:r>
      <w:r w:rsidR="00476630" w:rsidRPr="000E6047">
        <w:rPr>
          <w:rFonts w:asciiTheme="majorEastAsia" w:eastAsiaTheme="majorEastAsia" w:hAnsiTheme="majorEastAsia" w:hint="eastAsia"/>
          <w:b/>
          <w:bCs/>
          <w:sz w:val="28"/>
          <w:szCs w:val="36"/>
          <w:lang w:eastAsia="zh-CN"/>
        </w:rPr>
        <w:t>1</w:t>
      </w:r>
      <w:r w:rsidR="005411BE" w:rsidRPr="000E6047">
        <w:rPr>
          <w:rFonts w:asciiTheme="majorEastAsia" w:eastAsiaTheme="majorEastAsia" w:hAnsiTheme="majorEastAsia" w:hint="eastAsia"/>
          <w:b/>
          <w:bCs/>
          <w:sz w:val="28"/>
          <w:szCs w:val="36"/>
          <w:lang w:eastAsia="zh-CN"/>
        </w:rPr>
        <w:t>日</w:t>
      </w:r>
      <w:r w:rsidRPr="000E6047">
        <w:rPr>
          <w:rFonts w:asciiTheme="majorEastAsia" w:eastAsiaTheme="majorEastAsia" w:hAnsiTheme="majorEastAsia" w:hint="eastAsia"/>
          <w:b/>
          <w:bCs/>
          <w:sz w:val="28"/>
          <w:szCs w:val="36"/>
          <w:lang w:eastAsia="zh-CN"/>
        </w:rPr>
        <w:t>、</w:t>
      </w:r>
      <w:r w:rsidR="00AA71B2" w:rsidRPr="000E6047">
        <w:rPr>
          <w:rFonts w:asciiTheme="majorEastAsia" w:eastAsiaTheme="majorEastAsia" w:hAnsiTheme="majorEastAsia" w:hint="eastAsia"/>
          <w:b/>
          <w:bCs/>
          <w:sz w:val="28"/>
          <w:szCs w:val="36"/>
          <w:lang w:eastAsia="zh-CN"/>
        </w:rPr>
        <w:t>12月8</w:t>
      </w:r>
      <w:r w:rsidRPr="000E6047">
        <w:rPr>
          <w:rFonts w:asciiTheme="majorEastAsia" w:eastAsiaTheme="majorEastAsia" w:hAnsiTheme="majorEastAsia"/>
          <w:b/>
          <w:bCs/>
          <w:sz w:val="28"/>
          <w:szCs w:val="36"/>
          <w:lang w:eastAsia="zh-CN"/>
        </w:rPr>
        <w:t>日</w:t>
      </w:r>
      <w:r w:rsidRPr="000E6047">
        <w:rPr>
          <w:rFonts w:asciiTheme="majorEastAsia" w:eastAsiaTheme="majorEastAsia" w:hAnsiTheme="majorEastAsia" w:hint="eastAsia"/>
          <w:b/>
          <w:bCs/>
          <w:sz w:val="28"/>
          <w:szCs w:val="36"/>
          <w:lang w:eastAsia="zh-CN"/>
        </w:rPr>
        <w:t>開催）</w:t>
      </w:r>
      <w:r w:rsidR="001B330A" w:rsidRPr="000E6047">
        <w:rPr>
          <w:rFonts w:asciiTheme="majorEastAsia" w:eastAsiaTheme="majorEastAsia" w:hAnsiTheme="majorEastAsia" w:hint="eastAsia"/>
          <w:b/>
          <w:bCs/>
          <w:sz w:val="28"/>
          <w:szCs w:val="36"/>
          <w:lang w:eastAsia="zh-CN"/>
        </w:rPr>
        <w:t>参加申込書</w:t>
      </w:r>
    </w:p>
    <w:p w14:paraId="191A1E0D" w14:textId="234540DB" w:rsidR="00B6053F" w:rsidRPr="00F02C53" w:rsidRDefault="00B6053F" w:rsidP="00B6053F">
      <w:pPr>
        <w:rPr>
          <w:b/>
          <w:sz w:val="28"/>
          <w:szCs w:val="28"/>
        </w:rPr>
      </w:pPr>
      <w:r w:rsidRPr="00F02C53">
        <w:rPr>
          <w:b/>
          <w:noProof/>
          <w:sz w:val="32"/>
          <w:szCs w:val="32"/>
        </w:rPr>
        <mc:AlternateContent>
          <mc:Choice Requires="wps">
            <w:drawing>
              <wp:anchor distT="0" distB="0" distL="114300" distR="114300" simplePos="0" relativeHeight="251658241" behindDoc="0" locked="0" layoutInCell="1" allowOverlap="1" wp14:anchorId="4AE7356C" wp14:editId="2C495D3C">
                <wp:simplePos x="0" y="0"/>
                <wp:positionH relativeFrom="column">
                  <wp:posOffset>91942</wp:posOffset>
                </wp:positionH>
                <wp:positionV relativeFrom="paragraph">
                  <wp:posOffset>125066</wp:posOffset>
                </wp:positionV>
                <wp:extent cx="552091" cy="118973"/>
                <wp:effectExtent l="0" t="19050" r="38735" b="3365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091" cy="118973"/>
                        </a:xfrm>
                        <a:prstGeom prst="rightArrow">
                          <a:avLst>
                            <a:gd name="adj1" fmla="val 50000"/>
                            <a:gd name="adj2" fmla="val 5051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v:shapetype id="_x0000_t13" coordsize="21600,21600" o:spt="13" adj="16200,5400" path="m@0,l@0@1,0@1,0@2@0@2@0,21600,21600,10800xe" w14:anchorId="5FE23238">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utoShape 9" style="position:absolute;margin-left:7.25pt;margin-top:9.85pt;width:43.45pt;height: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3" adj="1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aWNLAIAAGoEAAAOAAAAZHJzL2Uyb0RvYy54bWysVNuO0zAQfUfiHyy/01wgbBs1Xa26FCEt&#10;F2nhA1zbSQy+YbtNl6/fsZOWFN4QebBmPOMzZ25Z356UREfuvDC6wcUix4hrapjQXYO/fd29WmLk&#10;A9GMSKN5g5+4x7ebly/Wg615aXojGXcIQLSvB9vgPgRbZ5mnPVfEL4zlGoytcYoEUF2XMUcGQFcy&#10;K/P8bTYYx6wzlHsPt/ejEW8SfttyGj63recByQYDt5BOl859PLPNmtSdI7YXdKJB/oGFIkJD0AvU&#10;PQkEHZz4C0oJ6ow3bVhQozLTtoLylANkU+R/ZPPYE8tTLlAcby9l8v8Pln46PtovLlL39sHQHx5p&#10;s+2J7vidc2boOWEQroiFygbr68uDqHh4ivbDR8OgteQQTKrBqXUqAkJ26JRK/XQpNT8FROGyqsp8&#10;VWBEwVQUy9XN6xSB1OfH1vnwnhuFotBgJ7o+JEYpBDk++JDqzZAmKkZn3wGuVRLadyQSVTl8U3tn&#10;PuW1T1Wc406IGanPkVNNjBRsJ6RMiuv2W+kQwDd4l76JtJ+7SY2GBq+qskpUr2x+DhEZjhwh6pWb&#10;EgG2QgrV4OXFidSxGe80SzMbiJCjDI+lnroTGxJn39d7w56gOc6MIw8rCkJv3C+MBhj3BvufB+I4&#10;RvKDhgbfvClXFexHUpbLFeyKmxv2MwPRFIAaHDAaxW0YN+pgU5viuMR6aXMHI9GKcJ6dkdNEFQYa&#10;pKuNmevJ6/cvYvMMAAD//wMAUEsDBBQABgAIAAAAIQDjEcmx4AAAAAgBAAAPAAAAZHJzL2Rvd25y&#10;ZXYueG1sTI/BTsMwEETvSPyDtUjcqFMItA1xqgoJekFFtJUKNzfeJoF4HdluE/6e7QlOq9GMZt/k&#10;88G24oQ+NI4UjEcJCKTSmYYqBdvN880URIiajG4doYIfDDAvLi9ynRnX0zue1rESXEIh0wrqGLtM&#10;ylDWaHUYuQ6JvYPzVkeWvpLG657LbStvk+RBWt0Qf6h1h081lt/ro1Uwk1S++sPLVzIsPjafy9Wu&#10;370tlbq+GhaPICIO8S8MZ3xGh4KZ9u5IJoiWdXrPSb6zCYizn4xTEHsFd9MUZJHL/wOKXwAAAP//&#10;AwBQSwECLQAUAAYACAAAACEAtoM4kv4AAADhAQAAEwAAAAAAAAAAAAAAAAAAAAAAW0NvbnRlbnRf&#10;VHlwZXNdLnhtbFBLAQItABQABgAIAAAAIQA4/SH/1gAAAJQBAAALAAAAAAAAAAAAAAAAAC8BAABf&#10;cmVscy8ucmVsc1BLAQItABQABgAIAAAAIQBG2aWNLAIAAGoEAAAOAAAAAAAAAAAAAAAAAC4CAABk&#10;cnMvZTJvRG9jLnhtbFBLAQItABQABgAIAAAAIQDjEcmx4AAAAAgBAAAPAAAAAAAAAAAAAAAAAIYE&#10;AABkcnMvZG93bnJldi54bWxQSwUGAAAAAAQABADzAAAAkwUAAAAA&#10;">
                <v:textbox inset="5.85pt,.7pt,5.85pt,.7pt"/>
              </v:shape>
            </w:pict>
          </mc:Fallback>
        </mc:AlternateContent>
      </w:r>
      <w:r w:rsidRPr="00F02C53">
        <w:rPr>
          <w:rFonts w:hint="eastAsia"/>
          <w:b/>
          <w:sz w:val="32"/>
          <w:szCs w:val="32"/>
          <w:lang w:eastAsia="zh-CN"/>
        </w:rPr>
        <w:t xml:space="preserve">　</w:t>
      </w:r>
      <w:r w:rsidRPr="00F02C53">
        <w:rPr>
          <w:rFonts w:hint="eastAsia"/>
          <w:sz w:val="28"/>
          <w:szCs w:val="28"/>
          <w:lang w:eastAsia="zh-CN"/>
          <w14:shadow w14:blurRad="50800" w14:dist="38100" w14:dir="2700000" w14:sx="100000" w14:sy="100000" w14:kx="0" w14:ky="0" w14:algn="tl">
            <w14:srgbClr w14:val="000000">
              <w14:alpha w14:val="60000"/>
            </w14:srgbClr>
          </w14:shadow>
        </w:rPr>
        <w:t xml:space="preserve">　　　　　　　　　</w:t>
      </w:r>
      <w:r w:rsidRPr="00F02C53">
        <w:rPr>
          <w:sz w:val="28"/>
          <w:szCs w:val="28"/>
        </w:rPr>
        <w:t>FAX</w:t>
      </w:r>
      <w:r w:rsidRPr="00F02C53">
        <w:rPr>
          <w:rFonts w:hint="eastAsia"/>
          <w:sz w:val="28"/>
          <w:szCs w:val="28"/>
        </w:rPr>
        <w:t>：</w:t>
      </w:r>
      <w:r w:rsidRPr="00F02C53">
        <w:rPr>
          <w:sz w:val="28"/>
          <w:szCs w:val="28"/>
        </w:rPr>
        <w:t>0857-52-4336</w:t>
      </w:r>
      <w:r w:rsidRPr="00F02C53">
        <w:rPr>
          <w:rFonts w:hint="eastAsia"/>
          <w:sz w:val="28"/>
          <w:szCs w:val="28"/>
        </w:rPr>
        <w:t xml:space="preserve">　</w:t>
      </w:r>
      <w:r w:rsidRPr="00F02C53">
        <w:rPr>
          <w:sz w:val="28"/>
          <w:szCs w:val="28"/>
        </w:rPr>
        <w:t>/　E-mail：ttr@jetro.go.jp</w:t>
      </w:r>
      <w:r w:rsidRPr="00F02C53">
        <w:rPr>
          <w:rFonts w:hint="eastAsia"/>
          <w:b/>
          <w:sz w:val="28"/>
          <w:szCs w:val="28"/>
        </w:rPr>
        <w:t xml:space="preserve">　</w:t>
      </w:r>
    </w:p>
    <w:tbl>
      <w:tblPr>
        <w:tblW w:w="97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300"/>
        <w:gridCol w:w="953"/>
        <w:gridCol w:w="2394"/>
        <w:gridCol w:w="854"/>
        <w:gridCol w:w="1004"/>
        <w:gridCol w:w="3196"/>
      </w:tblGrid>
      <w:tr w:rsidR="00B6053F" w:rsidRPr="00F02C53" w14:paraId="4E6A3D51" w14:textId="77777777" w:rsidTr="002F39CB">
        <w:trPr>
          <w:trHeight w:val="376"/>
          <w:jc w:val="center"/>
        </w:trPr>
        <w:tc>
          <w:tcPr>
            <w:tcW w:w="1300" w:type="dxa"/>
            <w:vAlign w:val="center"/>
          </w:tcPr>
          <w:p w14:paraId="7FF0E14F" w14:textId="490D359C" w:rsidR="00B6053F" w:rsidRPr="00795138" w:rsidRDefault="00DC5E03" w:rsidP="002F39CB">
            <w:pPr>
              <w:jc w:val="center"/>
              <w:rPr>
                <w:rFonts w:asciiTheme="majorEastAsia" w:eastAsiaTheme="majorEastAsia" w:hAnsiTheme="majorEastAsia"/>
              </w:rPr>
            </w:pPr>
            <w:r w:rsidRPr="00795138">
              <w:rPr>
                <w:rFonts w:asciiTheme="majorEastAsia" w:eastAsiaTheme="majorEastAsia" w:hAnsiTheme="majorEastAsia" w:hint="eastAsia"/>
              </w:rPr>
              <w:t>参加日</w:t>
            </w:r>
          </w:p>
        </w:tc>
        <w:tc>
          <w:tcPr>
            <w:tcW w:w="8401" w:type="dxa"/>
            <w:gridSpan w:val="5"/>
            <w:vAlign w:val="center"/>
          </w:tcPr>
          <w:p w14:paraId="2A849A57" w14:textId="77777777" w:rsidR="00CA21BC" w:rsidRPr="00795138" w:rsidRDefault="00B53619" w:rsidP="00CA21BC">
            <w:pPr>
              <w:spacing w:line="0" w:lineRule="atLeast"/>
              <w:ind w:firstLineChars="100" w:firstLine="242"/>
              <w:rPr>
                <w:rFonts w:ascii="ＭＳ ゴシック" w:eastAsia="ＭＳ ゴシック" w:hAnsi="ＭＳ ゴシック" w:cs="Arial"/>
              </w:rPr>
            </w:pPr>
            <w:r w:rsidRPr="00795138">
              <w:rPr>
                <w:rFonts w:ascii="ＭＳ ゴシック" w:eastAsia="ＭＳ ゴシック" w:hAnsi="ＭＳ ゴシック" w:cs="Arial" w:hint="eastAsia"/>
              </w:rPr>
              <w:t>□両日</w:t>
            </w:r>
          </w:p>
          <w:p w14:paraId="5FBA3F70" w14:textId="33107E4E" w:rsidR="00CA21BC" w:rsidRPr="00795138" w:rsidRDefault="00DC5E03" w:rsidP="00CA21BC">
            <w:pPr>
              <w:spacing w:line="0" w:lineRule="atLeast"/>
              <w:ind w:firstLineChars="100" w:firstLine="242"/>
              <w:rPr>
                <w:rFonts w:ascii="ＭＳ ゴシック" w:eastAsia="ＭＳ ゴシック" w:hAnsi="ＭＳ ゴシック" w:cs="Arial"/>
              </w:rPr>
            </w:pPr>
            <w:r w:rsidRPr="00795138">
              <w:rPr>
                <w:rFonts w:ascii="ＭＳ ゴシック" w:eastAsia="ＭＳ ゴシック" w:hAnsi="ＭＳ ゴシック" w:cs="Arial" w:hint="eastAsia"/>
              </w:rPr>
              <w:t>□1</w:t>
            </w:r>
            <w:r w:rsidR="00AA71B2" w:rsidRPr="00795138">
              <w:rPr>
                <w:rFonts w:ascii="ＭＳ ゴシック" w:eastAsia="ＭＳ ゴシック" w:hAnsi="ＭＳ ゴシック" w:cs="Arial" w:hint="eastAsia"/>
              </w:rPr>
              <w:t>0</w:t>
            </w:r>
            <w:r w:rsidRPr="00795138">
              <w:rPr>
                <w:rFonts w:ascii="ＭＳ ゴシック" w:eastAsia="ＭＳ ゴシック" w:hAnsi="ＭＳ ゴシック" w:cs="Arial" w:hint="eastAsia"/>
              </w:rPr>
              <w:t>月</w:t>
            </w:r>
            <w:r w:rsidR="00AA71B2" w:rsidRPr="00795138">
              <w:rPr>
                <w:rFonts w:ascii="ＭＳ ゴシック" w:eastAsia="ＭＳ ゴシック" w:hAnsi="ＭＳ ゴシック" w:cs="Arial" w:hint="eastAsia"/>
              </w:rPr>
              <w:t>1</w:t>
            </w:r>
            <w:r w:rsidRPr="00795138">
              <w:rPr>
                <w:rFonts w:ascii="ＭＳ ゴシック" w:eastAsia="ＭＳ ゴシック" w:hAnsi="ＭＳ ゴシック" w:cs="Arial" w:hint="eastAsia"/>
              </w:rPr>
              <w:t>日（</w:t>
            </w:r>
            <w:r w:rsidR="002B638B" w:rsidRPr="00795138">
              <w:rPr>
                <w:rFonts w:ascii="ＭＳ ゴシック" w:eastAsia="ＭＳ ゴシック" w:hAnsi="ＭＳ ゴシック" w:cs="Arial" w:hint="eastAsia"/>
              </w:rPr>
              <w:t>木</w:t>
            </w:r>
            <w:r w:rsidRPr="00795138">
              <w:rPr>
                <w:rFonts w:ascii="ＭＳ ゴシック" w:eastAsia="ＭＳ ゴシック" w:hAnsi="ＭＳ ゴシック" w:cs="Arial" w:hint="eastAsia"/>
              </w:rPr>
              <w:t>）</w:t>
            </w:r>
            <w:r w:rsidR="00CA21BC" w:rsidRPr="00795138">
              <w:rPr>
                <w:rFonts w:ascii="ＭＳ ゴシック" w:eastAsia="ＭＳ ゴシック" w:hAnsi="ＭＳ ゴシック" w:cs="Arial" w:hint="eastAsia"/>
              </w:rPr>
              <w:t>（</w:t>
            </w:r>
            <w:r w:rsidR="00CA21BC" w:rsidRPr="00795138">
              <w:rPr>
                <w:rFonts w:ascii="ＭＳ ゴシック" w:eastAsia="ＭＳ ゴシック" w:hAnsi="ＭＳ ゴシック" w:cs="Arial"/>
              </w:rPr>
              <w:t>対面形式</w:t>
            </w:r>
            <w:r w:rsidR="00CA21BC" w:rsidRPr="00795138">
              <w:rPr>
                <w:rFonts w:ascii="ＭＳ ゴシック" w:eastAsia="ＭＳ ゴシック" w:hAnsi="ＭＳ ゴシック" w:cs="Arial" w:hint="eastAsia"/>
              </w:rPr>
              <w:t>）</w:t>
            </w:r>
            <w:r w:rsidR="00B53619" w:rsidRPr="00795138">
              <w:rPr>
                <w:rFonts w:ascii="ＭＳ ゴシック" w:eastAsia="ＭＳ ゴシック" w:hAnsi="ＭＳ ゴシック" w:cs="Arial" w:hint="eastAsia"/>
              </w:rPr>
              <w:t>のみ</w:t>
            </w:r>
          </w:p>
          <w:p w14:paraId="5700A296" w14:textId="66523C12" w:rsidR="00B6053F" w:rsidRPr="00795138" w:rsidRDefault="00DC5E03" w:rsidP="00CA21BC">
            <w:pPr>
              <w:spacing w:line="0" w:lineRule="atLeast"/>
              <w:ind w:firstLineChars="100" w:firstLine="242"/>
              <w:rPr>
                <w:rFonts w:ascii="ＭＳ ゴシック" w:eastAsia="ＭＳ ゴシック" w:hAnsi="ＭＳ ゴシック" w:cs="Arial"/>
              </w:rPr>
            </w:pPr>
            <w:r w:rsidRPr="00795138">
              <w:rPr>
                <w:rFonts w:ascii="ＭＳ ゴシック" w:eastAsia="ＭＳ ゴシック" w:hAnsi="ＭＳ ゴシック" w:cs="Arial" w:hint="eastAsia"/>
              </w:rPr>
              <w:t>□1</w:t>
            </w:r>
            <w:r w:rsidR="002B638B" w:rsidRPr="00795138">
              <w:rPr>
                <w:rFonts w:ascii="ＭＳ ゴシック" w:eastAsia="ＭＳ ゴシック" w:hAnsi="ＭＳ ゴシック" w:cs="Arial" w:hint="eastAsia"/>
              </w:rPr>
              <w:t>2</w:t>
            </w:r>
            <w:r w:rsidRPr="00795138">
              <w:rPr>
                <w:rFonts w:ascii="ＭＳ ゴシック" w:eastAsia="ＭＳ ゴシック" w:hAnsi="ＭＳ ゴシック" w:cs="Arial" w:hint="eastAsia"/>
              </w:rPr>
              <w:t>月</w:t>
            </w:r>
            <w:r w:rsidR="002B638B" w:rsidRPr="00795138">
              <w:rPr>
                <w:rFonts w:ascii="ＭＳ ゴシック" w:eastAsia="ＭＳ ゴシック" w:hAnsi="ＭＳ ゴシック" w:cs="Arial" w:hint="eastAsia"/>
              </w:rPr>
              <w:t>8</w:t>
            </w:r>
            <w:r w:rsidRPr="00795138">
              <w:rPr>
                <w:rFonts w:ascii="ＭＳ ゴシック" w:eastAsia="ＭＳ ゴシック" w:hAnsi="ＭＳ ゴシック" w:cs="Arial" w:hint="eastAsia"/>
              </w:rPr>
              <w:t>日（</w:t>
            </w:r>
            <w:r w:rsidR="002B638B" w:rsidRPr="00795138">
              <w:rPr>
                <w:rFonts w:ascii="ＭＳ ゴシック" w:eastAsia="ＭＳ ゴシック" w:hAnsi="ＭＳ ゴシック" w:cs="Arial" w:hint="eastAsia"/>
              </w:rPr>
              <w:t>火</w:t>
            </w:r>
            <w:r w:rsidRPr="00795138">
              <w:rPr>
                <w:rFonts w:ascii="ＭＳ ゴシック" w:eastAsia="ＭＳ ゴシック" w:hAnsi="ＭＳ ゴシック" w:cs="Arial" w:hint="eastAsia"/>
              </w:rPr>
              <w:t>）</w:t>
            </w:r>
            <w:r w:rsidR="00CA21BC" w:rsidRPr="00795138">
              <w:rPr>
                <w:rFonts w:ascii="ＭＳ ゴシック" w:eastAsia="ＭＳ ゴシック" w:hAnsi="ＭＳ ゴシック" w:cs="Arial" w:hint="eastAsia"/>
              </w:rPr>
              <w:t>（</w:t>
            </w:r>
            <w:r w:rsidR="00CA21BC" w:rsidRPr="00795138">
              <w:rPr>
                <w:rFonts w:ascii="ＭＳ ゴシック" w:eastAsia="ＭＳ ゴシック" w:hAnsi="ＭＳ ゴシック" w:cs="Arial"/>
              </w:rPr>
              <w:t>オンライン配信形式（Zoom）</w:t>
            </w:r>
            <w:r w:rsidR="00CA21BC" w:rsidRPr="00795138">
              <w:rPr>
                <w:rFonts w:ascii="ＭＳ ゴシック" w:eastAsia="ＭＳ ゴシック" w:hAnsi="ＭＳ ゴシック" w:cs="Arial" w:hint="eastAsia"/>
              </w:rPr>
              <w:t>）</w:t>
            </w:r>
            <w:r w:rsidR="00B53619" w:rsidRPr="00795138">
              <w:rPr>
                <w:rFonts w:ascii="ＭＳ ゴシック" w:eastAsia="ＭＳ ゴシック" w:hAnsi="ＭＳ ゴシック" w:cs="Arial" w:hint="eastAsia"/>
              </w:rPr>
              <w:t>のみ</w:t>
            </w:r>
          </w:p>
        </w:tc>
      </w:tr>
      <w:tr w:rsidR="00240C7E" w:rsidRPr="00F02C53" w14:paraId="0430E283" w14:textId="77777777" w:rsidTr="007240B8">
        <w:trPr>
          <w:trHeight w:val="546"/>
          <w:jc w:val="center"/>
        </w:trPr>
        <w:tc>
          <w:tcPr>
            <w:tcW w:w="1300" w:type="dxa"/>
            <w:vAlign w:val="center"/>
          </w:tcPr>
          <w:p w14:paraId="3D88FD6E" w14:textId="2D1D2281" w:rsidR="00240C7E" w:rsidRPr="00795138" w:rsidRDefault="00240C7E">
            <w:pPr>
              <w:jc w:val="center"/>
              <w:rPr>
                <w:rFonts w:asciiTheme="majorEastAsia" w:eastAsiaTheme="majorEastAsia" w:hAnsiTheme="majorEastAsia"/>
              </w:rPr>
            </w:pPr>
            <w:r w:rsidRPr="00795138">
              <w:rPr>
                <w:rFonts w:asciiTheme="majorEastAsia" w:eastAsiaTheme="majorEastAsia" w:hAnsiTheme="majorEastAsia" w:hint="eastAsia"/>
              </w:rPr>
              <w:t>会社名</w:t>
            </w:r>
          </w:p>
        </w:tc>
        <w:tc>
          <w:tcPr>
            <w:tcW w:w="8401" w:type="dxa"/>
            <w:gridSpan w:val="5"/>
            <w:vAlign w:val="center"/>
          </w:tcPr>
          <w:p w14:paraId="4B6F3429" w14:textId="77777777" w:rsidR="00240C7E" w:rsidRPr="00795138" w:rsidRDefault="00240C7E">
            <w:pPr>
              <w:jc w:val="left"/>
              <w:rPr>
                <w:rFonts w:ascii="ＭＳ ゴシック" w:eastAsia="ＭＳ ゴシック" w:hAnsi="ＭＳ ゴシック" w:cs="Arial"/>
              </w:rPr>
            </w:pPr>
          </w:p>
        </w:tc>
      </w:tr>
      <w:tr w:rsidR="00B6053F" w:rsidRPr="00F02C53" w14:paraId="12598AFD" w14:textId="77777777" w:rsidTr="007240B8">
        <w:trPr>
          <w:cantSplit/>
          <w:trHeight w:val="540"/>
          <w:jc w:val="center"/>
        </w:trPr>
        <w:tc>
          <w:tcPr>
            <w:tcW w:w="1300" w:type="dxa"/>
            <w:vAlign w:val="center"/>
          </w:tcPr>
          <w:p w14:paraId="5CBF2AAF" w14:textId="77777777" w:rsidR="00B6053F" w:rsidRPr="00795138" w:rsidRDefault="00B6053F" w:rsidP="002F39CB">
            <w:pPr>
              <w:jc w:val="center"/>
              <w:rPr>
                <w:rFonts w:asciiTheme="majorEastAsia" w:eastAsiaTheme="majorEastAsia" w:hAnsiTheme="majorEastAsia" w:cs="Arial"/>
              </w:rPr>
            </w:pPr>
            <w:r w:rsidRPr="00795138">
              <w:rPr>
                <w:rFonts w:asciiTheme="majorEastAsia" w:eastAsiaTheme="majorEastAsia" w:hAnsiTheme="majorEastAsia" w:cs="Arial" w:hint="eastAsia"/>
              </w:rPr>
              <w:t>参加者</w:t>
            </w:r>
          </w:p>
        </w:tc>
        <w:tc>
          <w:tcPr>
            <w:tcW w:w="3347" w:type="dxa"/>
            <w:gridSpan w:val="2"/>
            <w:vAlign w:val="center"/>
          </w:tcPr>
          <w:p w14:paraId="2CD568BF" w14:textId="0211CFAA" w:rsidR="00B6053F" w:rsidRPr="00795138" w:rsidRDefault="00B6053F" w:rsidP="002F39CB">
            <w:pPr>
              <w:rPr>
                <w:rFonts w:ascii="ＭＳ ゴシック" w:eastAsia="ＭＳ ゴシック" w:hAnsi="ＭＳ ゴシック" w:cs="Arial"/>
              </w:rPr>
            </w:pPr>
          </w:p>
        </w:tc>
        <w:tc>
          <w:tcPr>
            <w:tcW w:w="1858" w:type="dxa"/>
            <w:gridSpan w:val="2"/>
            <w:vAlign w:val="center"/>
          </w:tcPr>
          <w:p w14:paraId="122033D1" w14:textId="1B2106F4" w:rsidR="00B6053F" w:rsidRPr="00795138" w:rsidRDefault="00B6053F" w:rsidP="00F02C53">
            <w:pPr>
              <w:jc w:val="center"/>
              <w:rPr>
                <w:rFonts w:ascii="ＭＳ ゴシック" w:eastAsia="ＭＳ ゴシック" w:hAnsi="ＭＳ ゴシック" w:cs="Arial"/>
              </w:rPr>
            </w:pPr>
            <w:r w:rsidRPr="00795138">
              <w:rPr>
                <w:rFonts w:ascii="ＭＳ ゴシック" w:eastAsia="ＭＳ ゴシック" w:hAnsi="ＭＳ ゴシック" w:cs="Arial" w:hint="eastAsia"/>
              </w:rPr>
              <w:t>部署・役職名</w:t>
            </w:r>
          </w:p>
        </w:tc>
        <w:tc>
          <w:tcPr>
            <w:tcW w:w="3196" w:type="dxa"/>
            <w:vAlign w:val="center"/>
          </w:tcPr>
          <w:p w14:paraId="787096E3" w14:textId="4FC23C55" w:rsidR="00B6053F" w:rsidRPr="00795138" w:rsidRDefault="00B6053F" w:rsidP="002F39CB">
            <w:pPr>
              <w:rPr>
                <w:rFonts w:ascii="ＭＳ ゴシック" w:eastAsia="ＭＳ ゴシック" w:hAnsi="ＭＳ ゴシック" w:cs="Arial"/>
              </w:rPr>
            </w:pPr>
          </w:p>
        </w:tc>
      </w:tr>
      <w:tr w:rsidR="00B6053F" w:rsidRPr="00F02C53" w14:paraId="2196FB3B" w14:textId="77777777" w:rsidTr="002F39CB">
        <w:trPr>
          <w:trHeight w:val="575"/>
          <w:jc w:val="center"/>
        </w:trPr>
        <w:tc>
          <w:tcPr>
            <w:tcW w:w="1300" w:type="dxa"/>
            <w:vAlign w:val="center"/>
          </w:tcPr>
          <w:p w14:paraId="1035BD97" w14:textId="0929F8CB" w:rsidR="00B6053F" w:rsidRPr="00795138" w:rsidRDefault="00B6053F" w:rsidP="002F39CB">
            <w:pPr>
              <w:jc w:val="center"/>
              <w:rPr>
                <w:rFonts w:asciiTheme="majorEastAsia" w:eastAsiaTheme="majorEastAsia" w:hAnsiTheme="majorEastAsia"/>
              </w:rPr>
            </w:pPr>
            <w:r w:rsidRPr="00795138">
              <w:rPr>
                <w:rFonts w:asciiTheme="majorEastAsia" w:eastAsiaTheme="majorEastAsia" w:hAnsiTheme="majorEastAsia" w:hint="eastAsia"/>
              </w:rPr>
              <w:t>住</w:t>
            </w:r>
            <w:r w:rsidR="003C5C33" w:rsidRPr="00795138">
              <w:rPr>
                <w:rFonts w:asciiTheme="majorEastAsia" w:eastAsiaTheme="majorEastAsia" w:hAnsiTheme="majorEastAsia" w:hint="eastAsia"/>
              </w:rPr>
              <w:t xml:space="preserve">　</w:t>
            </w:r>
            <w:r w:rsidRPr="00795138">
              <w:rPr>
                <w:rFonts w:asciiTheme="majorEastAsia" w:eastAsiaTheme="majorEastAsia" w:hAnsiTheme="majorEastAsia" w:hint="eastAsia"/>
              </w:rPr>
              <w:t>所</w:t>
            </w:r>
          </w:p>
        </w:tc>
        <w:tc>
          <w:tcPr>
            <w:tcW w:w="8401" w:type="dxa"/>
            <w:gridSpan w:val="5"/>
          </w:tcPr>
          <w:p w14:paraId="78B70DBD" w14:textId="15BF3C96" w:rsidR="00B6053F" w:rsidRPr="00795138" w:rsidRDefault="00B6053F" w:rsidP="002F39CB">
            <w:pPr>
              <w:ind w:leftChars="-51" w:left="-123"/>
              <w:rPr>
                <w:rFonts w:ascii="ＭＳ ゴシック" w:eastAsia="ＭＳ ゴシック" w:hAnsi="ＭＳ ゴシック" w:cs="Arial"/>
              </w:rPr>
            </w:pPr>
            <w:r w:rsidRPr="00795138">
              <w:rPr>
                <w:rFonts w:ascii="ＭＳ ゴシック" w:eastAsia="ＭＳ ゴシック" w:hAnsi="ＭＳ ゴシック" w:cs="Arial" w:hint="eastAsia"/>
              </w:rPr>
              <w:t xml:space="preserve">（〒　</w:t>
            </w:r>
            <w:r w:rsidR="008A148D" w:rsidRPr="00795138">
              <w:rPr>
                <w:rFonts w:ascii="ＭＳ ゴシック" w:eastAsia="ＭＳ ゴシック" w:hAnsi="ＭＳ ゴシック" w:cs="Arial" w:hint="eastAsia"/>
              </w:rPr>
              <w:t xml:space="preserve">　</w:t>
            </w:r>
            <w:r w:rsidRPr="00795138">
              <w:rPr>
                <w:rFonts w:ascii="ＭＳ ゴシック" w:eastAsia="ＭＳ ゴシック" w:hAnsi="ＭＳ ゴシック" w:cs="Arial"/>
              </w:rPr>
              <w:t>-</w:t>
            </w:r>
            <w:r w:rsidRPr="00795138">
              <w:rPr>
                <w:rFonts w:ascii="ＭＳ ゴシック" w:eastAsia="ＭＳ ゴシック" w:hAnsi="ＭＳ ゴシック" w:cs="Arial" w:hint="eastAsia"/>
              </w:rPr>
              <w:t xml:space="preserve">　　　）</w:t>
            </w:r>
          </w:p>
        </w:tc>
      </w:tr>
      <w:tr w:rsidR="00B6053F" w:rsidRPr="00F02C53" w14:paraId="7F6F6171" w14:textId="77777777" w:rsidTr="007240B8">
        <w:trPr>
          <w:cantSplit/>
          <w:trHeight w:val="542"/>
          <w:jc w:val="center"/>
        </w:trPr>
        <w:tc>
          <w:tcPr>
            <w:tcW w:w="1300" w:type="dxa"/>
            <w:vMerge w:val="restart"/>
            <w:vAlign w:val="center"/>
          </w:tcPr>
          <w:p w14:paraId="3830CBBE" w14:textId="77777777" w:rsidR="00B6053F" w:rsidRPr="00795138" w:rsidRDefault="00B6053F" w:rsidP="002F39CB">
            <w:pPr>
              <w:jc w:val="center"/>
              <w:rPr>
                <w:rFonts w:asciiTheme="majorEastAsia" w:eastAsiaTheme="majorEastAsia" w:hAnsiTheme="majorEastAsia"/>
              </w:rPr>
            </w:pPr>
            <w:r w:rsidRPr="00795138">
              <w:rPr>
                <w:rFonts w:asciiTheme="majorEastAsia" w:eastAsiaTheme="majorEastAsia" w:hAnsiTheme="majorEastAsia" w:hint="eastAsia"/>
              </w:rPr>
              <w:t>連絡先</w:t>
            </w:r>
          </w:p>
        </w:tc>
        <w:tc>
          <w:tcPr>
            <w:tcW w:w="953" w:type="dxa"/>
            <w:vAlign w:val="center"/>
          </w:tcPr>
          <w:p w14:paraId="43051289" w14:textId="77777777" w:rsidR="00B6053F" w:rsidRPr="00795138" w:rsidRDefault="00B6053F" w:rsidP="002F39CB">
            <w:pPr>
              <w:jc w:val="center"/>
              <w:rPr>
                <w:rFonts w:ascii="ＭＳ ゴシック" w:eastAsia="ＭＳ ゴシック" w:hAnsi="ＭＳ ゴシック" w:cs="Arial"/>
              </w:rPr>
            </w:pPr>
            <w:r w:rsidRPr="00795138">
              <w:rPr>
                <w:rFonts w:ascii="ＭＳ ゴシック" w:eastAsia="ＭＳ ゴシック" w:hAnsi="ＭＳ ゴシック" w:cs="Arial"/>
              </w:rPr>
              <w:t>TEL</w:t>
            </w:r>
          </w:p>
        </w:tc>
        <w:tc>
          <w:tcPr>
            <w:tcW w:w="3248" w:type="dxa"/>
            <w:gridSpan w:val="2"/>
            <w:vAlign w:val="center"/>
          </w:tcPr>
          <w:p w14:paraId="34A4FBCB" w14:textId="61F20DC3" w:rsidR="00B6053F" w:rsidRPr="00795138" w:rsidRDefault="00B6053F" w:rsidP="002F39CB">
            <w:pPr>
              <w:rPr>
                <w:rFonts w:ascii="ＭＳ ゴシック" w:eastAsia="ＭＳ ゴシック" w:hAnsi="ＭＳ ゴシック" w:cs="Arial"/>
              </w:rPr>
            </w:pPr>
            <w:r w:rsidRPr="00795138">
              <w:rPr>
                <w:rFonts w:ascii="ＭＳ ゴシック" w:eastAsia="ＭＳ ゴシック" w:hAnsi="ＭＳ ゴシック" w:cs="Arial" w:hint="eastAsia"/>
              </w:rPr>
              <w:t xml:space="preserve">（　</w:t>
            </w:r>
            <w:r w:rsidR="008A148D" w:rsidRPr="00795138">
              <w:rPr>
                <w:rFonts w:ascii="ＭＳ ゴシック" w:eastAsia="ＭＳ ゴシック" w:hAnsi="ＭＳ ゴシック" w:cs="Arial" w:hint="eastAsia"/>
              </w:rPr>
              <w:t xml:space="preserve">　</w:t>
            </w:r>
            <w:r w:rsidRPr="00795138">
              <w:rPr>
                <w:rFonts w:ascii="ＭＳ ゴシック" w:eastAsia="ＭＳ ゴシック" w:hAnsi="ＭＳ ゴシック" w:cs="Arial" w:hint="eastAsia"/>
              </w:rPr>
              <w:t>）　－</w:t>
            </w:r>
          </w:p>
        </w:tc>
        <w:tc>
          <w:tcPr>
            <w:tcW w:w="1004" w:type="dxa"/>
            <w:vAlign w:val="center"/>
          </w:tcPr>
          <w:p w14:paraId="385C7569" w14:textId="77777777" w:rsidR="00B6053F" w:rsidRPr="00795138" w:rsidRDefault="00B6053F" w:rsidP="002F39CB">
            <w:pPr>
              <w:jc w:val="center"/>
              <w:rPr>
                <w:rFonts w:ascii="ＭＳ ゴシック" w:eastAsia="ＭＳ ゴシック" w:hAnsi="ＭＳ ゴシック" w:cs="Arial"/>
              </w:rPr>
            </w:pPr>
            <w:r w:rsidRPr="00795138">
              <w:rPr>
                <w:rFonts w:ascii="ＭＳ ゴシック" w:eastAsia="ＭＳ ゴシック" w:hAnsi="ＭＳ ゴシック" w:cs="Arial"/>
              </w:rPr>
              <w:t>FAX</w:t>
            </w:r>
          </w:p>
        </w:tc>
        <w:tc>
          <w:tcPr>
            <w:tcW w:w="3196" w:type="dxa"/>
            <w:vAlign w:val="center"/>
          </w:tcPr>
          <w:p w14:paraId="4E110EBE" w14:textId="1E736645" w:rsidR="00B6053F" w:rsidRPr="00795138" w:rsidRDefault="00B6053F" w:rsidP="002F39CB">
            <w:pPr>
              <w:rPr>
                <w:rFonts w:ascii="ＭＳ ゴシック" w:eastAsia="ＭＳ ゴシック" w:hAnsi="ＭＳ ゴシック" w:cs="Arial"/>
              </w:rPr>
            </w:pPr>
            <w:r w:rsidRPr="00795138">
              <w:rPr>
                <w:rFonts w:ascii="ＭＳ ゴシック" w:eastAsia="ＭＳ ゴシック" w:hAnsi="ＭＳ ゴシック" w:cs="Arial" w:hint="eastAsia"/>
              </w:rPr>
              <w:t>（　　）　－</w:t>
            </w:r>
          </w:p>
        </w:tc>
      </w:tr>
      <w:tr w:rsidR="00B6053F" w:rsidRPr="00F02C53" w14:paraId="1DAFD65B" w14:textId="77777777" w:rsidTr="007240B8">
        <w:trPr>
          <w:cantSplit/>
          <w:trHeight w:val="534"/>
          <w:jc w:val="center"/>
        </w:trPr>
        <w:tc>
          <w:tcPr>
            <w:tcW w:w="1300" w:type="dxa"/>
            <w:vMerge/>
            <w:vAlign w:val="center"/>
          </w:tcPr>
          <w:p w14:paraId="6EFA24C2" w14:textId="77777777" w:rsidR="00B6053F" w:rsidRPr="00795138" w:rsidRDefault="00B6053F" w:rsidP="002F39CB">
            <w:pPr>
              <w:jc w:val="center"/>
              <w:rPr>
                <w:rFonts w:ascii="ＭＳ ゴシック" w:eastAsia="ＭＳ ゴシック" w:hAnsi="ＭＳ ゴシック" w:cs="Arial"/>
                <w:spacing w:val="45"/>
              </w:rPr>
            </w:pPr>
          </w:p>
        </w:tc>
        <w:tc>
          <w:tcPr>
            <w:tcW w:w="953" w:type="dxa"/>
            <w:vAlign w:val="center"/>
          </w:tcPr>
          <w:p w14:paraId="0D61184C" w14:textId="77777777" w:rsidR="00B6053F" w:rsidRPr="00795138" w:rsidRDefault="00B6053F" w:rsidP="002F39CB">
            <w:pPr>
              <w:jc w:val="center"/>
              <w:rPr>
                <w:rFonts w:ascii="ＭＳ ゴシック" w:eastAsia="ＭＳ ゴシック" w:hAnsi="ＭＳ ゴシック" w:cs="Arial"/>
              </w:rPr>
            </w:pPr>
            <w:r w:rsidRPr="00795138">
              <w:rPr>
                <w:rFonts w:ascii="ＭＳ ゴシック" w:eastAsia="ＭＳ ゴシック" w:hAnsi="ＭＳ ゴシック" w:cs="Arial"/>
              </w:rPr>
              <w:t>E-MAIL</w:t>
            </w:r>
          </w:p>
        </w:tc>
        <w:tc>
          <w:tcPr>
            <w:tcW w:w="7448" w:type="dxa"/>
            <w:gridSpan w:val="4"/>
            <w:vAlign w:val="center"/>
          </w:tcPr>
          <w:p w14:paraId="60EDCBC9" w14:textId="77777777" w:rsidR="00B6053F" w:rsidRPr="00795138" w:rsidRDefault="00B6053F" w:rsidP="002F39CB">
            <w:pPr>
              <w:jc w:val="center"/>
              <w:rPr>
                <w:rFonts w:ascii="ＭＳ ゴシック" w:eastAsia="ＭＳ ゴシック" w:hAnsi="ＭＳ ゴシック" w:cs="Arial"/>
              </w:rPr>
            </w:pPr>
          </w:p>
        </w:tc>
      </w:tr>
    </w:tbl>
    <w:p w14:paraId="3B61BBAD" w14:textId="77777777" w:rsidR="00122E8A" w:rsidRDefault="00122E8A" w:rsidP="00A70F05">
      <w:pPr>
        <w:tabs>
          <w:tab w:val="left" w:pos="1320"/>
        </w:tabs>
        <w:spacing w:line="0" w:lineRule="atLeast"/>
        <w:jc w:val="left"/>
        <w:rPr>
          <w:sz w:val="18"/>
          <w:szCs w:val="18"/>
        </w:rPr>
      </w:pPr>
    </w:p>
    <w:tbl>
      <w:tblPr>
        <w:tblStyle w:val="af0"/>
        <w:tblW w:w="0" w:type="auto"/>
        <w:tblInd w:w="-15" w:type="dxa"/>
        <w:tblLook w:val="04A0" w:firstRow="1" w:lastRow="0" w:firstColumn="1" w:lastColumn="0" w:noHBand="0" w:noVBand="1"/>
      </w:tblPr>
      <w:tblGrid>
        <w:gridCol w:w="1276"/>
        <w:gridCol w:w="8218"/>
      </w:tblGrid>
      <w:tr w:rsidR="00A70F05" w14:paraId="2541DF6C" w14:textId="77777777" w:rsidTr="007240B8">
        <w:tc>
          <w:tcPr>
            <w:tcW w:w="9494" w:type="dxa"/>
            <w:gridSpan w:val="2"/>
            <w:tcBorders>
              <w:top w:val="single" w:sz="12" w:space="0" w:color="auto"/>
              <w:left w:val="single" w:sz="12" w:space="0" w:color="auto"/>
              <w:bottom w:val="dashed" w:sz="4" w:space="0" w:color="auto"/>
              <w:right w:val="single" w:sz="12" w:space="0" w:color="auto"/>
            </w:tcBorders>
          </w:tcPr>
          <w:p w14:paraId="5C7590D3" w14:textId="77777777" w:rsidR="00A70F05" w:rsidRPr="007D143C" w:rsidRDefault="00A70F05">
            <w:pPr>
              <w:spacing w:line="0" w:lineRule="atLeast"/>
              <w:jc w:val="left"/>
              <w:rPr>
                <w:rFonts w:ascii="ＭＳ ゴシック" w:eastAsia="ＭＳ ゴシック" w:hAnsi="ＭＳ ゴシック"/>
                <w:b/>
                <w:bCs/>
                <w:sz w:val="20"/>
                <w:szCs w:val="20"/>
              </w:rPr>
            </w:pPr>
            <w:r w:rsidRPr="00E5357C">
              <w:rPr>
                <w:rFonts w:ascii="ＭＳ ゴシック" w:eastAsia="ＭＳ ゴシック" w:hAnsi="ＭＳ ゴシック"/>
                <w:b/>
                <w:bCs/>
                <w:sz w:val="20"/>
                <w:szCs w:val="20"/>
              </w:rPr>
              <w:t>「輸出状況」について</w:t>
            </w:r>
            <w:r>
              <w:rPr>
                <w:rFonts w:ascii="ＭＳ ゴシック" w:eastAsia="ＭＳ ゴシック" w:hAnsi="ＭＳ ゴシック" w:hint="eastAsia"/>
                <w:b/>
                <w:bCs/>
                <w:sz w:val="20"/>
                <w:szCs w:val="20"/>
              </w:rPr>
              <w:t xml:space="preserve">　</w:t>
            </w:r>
            <w:r w:rsidRPr="00230F56">
              <w:rPr>
                <w:rFonts w:ascii="ＭＳ ゴシック" w:eastAsia="ＭＳ ゴシック" w:hAnsi="ＭＳ ゴシック"/>
                <w:sz w:val="20"/>
                <w:szCs w:val="20"/>
              </w:rPr>
              <w:t>貴社の「輸出状況」をご選択ください。(複数選択可)</w:t>
            </w:r>
          </w:p>
        </w:tc>
      </w:tr>
      <w:tr w:rsidR="00A70F05" w:rsidRPr="00A0250B" w14:paraId="500413B3" w14:textId="77777777" w:rsidTr="007240B8">
        <w:trPr>
          <w:trHeight w:val="1320"/>
        </w:trPr>
        <w:tc>
          <w:tcPr>
            <w:tcW w:w="9494" w:type="dxa"/>
            <w:gridSpan w:val="2"/>
            <w:tcBorders>
              <w:top w:val="dashed" w:sz="4" w:space="0" w:color="auto"/>
              <w:left w:val="single" w:sz="12" w:space="0" w:color="auto"/>
              <w:right w:val="single" w:sz="12" w:space="0" w:color="auto"/>
            </w:tcBorders>
            <w:hideMark/>
          </w:tcPr>
          <w:p w14:paraId="6B24F3DF" w14:textId="77777777" w:rsidR="00A70F05" w:rsidRDefault="00A70F05" w:rsidP="00F12D0D">
            <w:pPr>
              <w:widowControl/>
              <w:spacing w:line="0" w:lineRule="atLeast"/>
              <w:ind w:firstLineChars="100" w:firstLine="263"/>
              <w:jc w:val="left"/>
              <w:rPr>
                <w:sz w:val="22"/>
              </w:rPr>
            </w:pPr>
            <w:r w:rsidRPr="00C31DD0">
              <w:rPr>
                <w:rFonts w:hint="eastAsia"/>
                <w:b/>
                <w:bCs/>
                <w:sz w:val="26"/>
                <w:szCs w:val="26"/>
              </w:rPr>
              <w:t>☐</w:t>
            </w:r>
            <w:r>
              <w:rPr>
                <w:rFonts w:hint="eastAsia"/>
                <w:sz w:val="26"/>
                <w:szCs w:val="26"/>
              </w:rPr>
              <w:t xml:space="preserve">　</w:t>
            </w:r>
            <w:r>
              <w:rPr>
                <w:rFonts w:hint="eastAsia"/>
                <w:sz w:val="22"/>
              </w:rPr>
              <w:t>輸出は未経験</w:t>
            </w:r>
          </w:p>
          <w:p w14:paraId="03AC905A" w14:textId="77777777" w:rsidR="00A70F05" w:rsidRDefault="00A70F05" w:rsidP="00F12D0D">
            <w:pPr>
              <w:widowControl/>
              <w:spacing w:line="0" w:lineRule="atLeast"/>
              <w:ind w:firstLineChars="100" w:firstLine="263"/>
              <w:jc w:val="left"/>
              <w:rPr>
                <w:sz w:val="22"/>
              </w:rPr>
            </w:pPr>
            <w:r w:rsidRPr="00C31DD0">
              <w:rPr>
                <w:rFonts w:hint="eastAsia"/>
                <w:b/>
                <w:bCs/>
                <w:sz w:val="26"/>
                <w:szCs w:val="26"/>
              </w:rPr>
              <w:t>☐</w:t>
            </w:r>
            <w:r>
              <w:rPr>
                <w:rFonts w:hint="eastAsia"/>
                <w:sz w:val="26"/>
                <w:szCs w:val="26"/>
              </w:rPr>
              <w:t xml:space="preserve">　</w:t>
            </w:r>
            <w:r w:rsidRPr="00872E92">
              <w:rPr>
                <w:sz w:val="22"/>
              </w:rPr>
              <w:t>過去3年間に輸出実績がない</w:t>
            </w:r>
          </w:p>
          <w:p w14:paraId="0E2A7430" w14:textId="77777777" w:rsidR="00A70F05" w:rsidRDefault="00A70F05" w:rsidP="00F12D0D">
            <w:pPr>
              <w:widowControl/>
              <w:spacing w:line="0" w:lineRule="atLeast"/>
              <w:ind w:firstLineChars="100" w:firstLine="263"/>
              <w:jc w:val="left"/>
              <w:rPr>
                <w:sz w:val="22"/>
              </w:rPr>
            </w:pPr>
            <w:r w:rsidRPr="00C31DD0">
              <w:rPr>
                <w:rFonts w:hint="eastAsia"/>
                <w:b/>
                <w:bCs/>
                <w:sz w:val="26"/>
                <w:szCs w:val="26"/>
              </w:rPr>
              <w:t>☐</w:t>
            </w:r>
            <w:r>
              <w:rPr>
                <w:rFonts w:hint="eastAsia"/>
                <w:sz w:val="26"/>
                <w:szCs w:val="26"/>
              </w:rPr>
              <w:t xml:space="preserve">　</w:t>
            </w:r>
            <w:r w:rsidRPr="00872E92">
              <w:rPr>
                <w:sz w:val="22"/>
              </w:rPr>
              <w:t>輸出実績はあるが新たな国・地域に取り組みたい</w:t>
            </w:r>
          </w:p>
          <w:p w14:paraId="0DB7FE5A" w14:textId="77777777" w:rsidR="00A70F05" w:rsidRDefault="00A70F05" w:rsidP="00F12D0D">
            <w:pPr>
              <w:widowControl/>
              <w:spacing w:line="0" w:lineRule="atLeast"/>
              <w:ind w:firstLineChars="100" w:firstLine="263"/>
              <w:jc w:val="left"/>
              <w:rPr>
                <w:sz w:val="22"/>
              </w:rPr>
            </w:pPr>
            <w:r w:rsidRPr="00C31DD0">
              <w:rPr>
                <w:rFonts w:hint="eastAsia"/>
                <w:b/>
                <w:bCs/>
                <w:sz w:val="26"/>
                <w:szCs w:val="26"/>
              </w:rPr>
              <w:t>☐</w:t>
            </w:r>
            <w:r>
              <w:rPr>
                <w:rFonts w:hint="eastAsia"/>
                <w:sz w:val="26"/>
                <w:szCs w:val="26"/>
              </w:rPr>
              <w:t xml:space="preserve">　</w:t>
            </w:r>
            <w:r w:rsidRPr="00872E92">
              <w:rPr>
                <w:sz w:val="22"/>
              </w:rPr>
              <w:t>輸出実績はあるが新しい商品を輸出したい</w:t>
            </w:r>
          </w:p>
          <w:p w14:paraId="66A57CEA" w14:textId="77777777" w:rsidR="00A70F05" w:rsidRDefault="00A70F05" w:rsidP="00F12D0D">
            <w:pPr>
              <w:widowControl/>
              <w:spacing w:line="0" w:lineRule="atLeast"/>
              <w:ind w:firstLineChars="100" w:firstLine="263"/>
              <w:jc w:val="left"/>
              <w:rPr>
                <w:sz w:val="22"/>
              </w:rPr>
            </w:pPr>
            <w:r w:rsidRPr="00C31DD0">
              <w:rPr>
                <w:rFonts w:hint="eastAsia"/>
                <w:b/>
                <w:bCs/>
                <w:sz w:val="26"/>
                <w:szCs w:val="26"/>
              </w:rPr>
              <w:t>☐</w:t>
            </w:r>
            <w:r>
              <w:rPr>
                <w:rFonts w:hint="eastAsia"/>
                <w:sz w:val="26"/>
                <w:szCs w:val="26"/>
              </w:rPr>
              <w:t xml:space="preserve">　</w:t>
            </w:r>
            <w:r w:rsidRPr="00872E92">
              <w:rPr>
                <w:sz w:val="22"/>
              </w:rPr>
              <w:t>輸出実績はあるが新しい販路開拓方法、商流、取引形態に挑戦したい</w:t>
            </w:r>
          </w:p>
          <w:p w14:paraId="75B5FC04" w14:textId="77777777" w:rsidR="00A70F05" w:rsidRDefault="00A70F05" w:rsidP="00F12D0D">
            <w:pPr>
              <w:widowControl/>
              <w:spacing w:line="0" w:lineRule="atLeast"/>
              <w:ind w:firstLineChars="400" w:firstLine="888"/>
              <w:jc w:val="left"/>
              <w:rPr>
                <w:sz w:val="22"/>
              </w:rPr>
            </w:pPr>
            <w:r w:rsidRPr="00872E92">
              <w:rPr>
                <w:sz w:val="22"/>
              </w:rPr>
              <w:t>(店舗販売からEC販売、間接輸出から直接輸出など)</w:t>
            </w:r>
          </w:p>
          <w:p w14:paraId="61920B94" w14:textId="77777777" w:rsidR="00A70F05" w:rsidRDefault="00A70F05" w:rsidP="00F12D0D">
            <w:pPr>
              <w:widowControl/>
              <w:spacing w:line="0" w:lineRule="atLeast"/>
              <w:ind w:firstLineChars="100" w:firstLine="263"/>
              <w:jc w:val="left"/>
              <w:rPr>
                <w:sz w:val="22"/>
              </w:rPr>
            </w:pPr>
            <w:r w:rsidRPr="00C31DD0">
              <w:rPr>
                <w:rFonts w:hint="eastAsia"/>
                <w:b/>
                <w:bCs/>
                <w:sz w:val="26"/>
                <w:szCs w:val="26"/>
              </w:rPr>
              <w:t>☐</w:t>
            </w:r>
            <w:r>
              <w:rPr>
                <w:rFonts w:hint="eastAsia"/>
                <w:sz w:val="26"/>
                <w:szCs w:val="26"/>
              </w:rPr>
              <w:t xml:space="preserve">　</w:t>
            </w:r>
            <w:r w:rsidRPr="00872E92">
              <w:rPr>
                <w:sz w:val="22"/>
              </w:rPr>
              <w:t>その他（</w:t>
            </w:r>
            <w:r>
              <w:rPr>
                <w:rFonts w:hint="eastAsia"/>
                <w:sz w:val="22"/>
              </w:rPr>
              <w:t xml:space="preserve">　　　　　　　　　　　　　　　　　　　　　　　　　　　　　　　　　　　　　　　　　　　　　　　　　　　　　　　　</w:t>
            </w:r>
            <w:r w:rsidRPr="00872E92">
              <w:rPr>
                <w:sz w:val="22"/>
              </w:rPr>
              <w:t>）</w:t>
            </w:r>
          </w:p>
          <w:p w14:paraId="3AD31CC9" w14:textId="77777777" w:rsidR="00A70F05" w:rsidRPr="00A0250B" w:rsidRDefault="00A70F05" w:rsidP="00F12D0D">
            <w:pPr>
              <w:widowControl/>
              <w:spacing w:line="0" w:lineRule="atLeast"/>
              <w:jc w:val="left"/>
              <w:rPr>
                <w:sz w:val="22"/>
              </w:rPr>
            </w:pPr>
          </w:p>
        </w:tc>
      </w:tr>
      <w:tr w:rsidR="00A70F05" w14:paraId="611E1576" w14:textId="77777777" w:rsidTr="007240B8">
        <w:tc>
          <w:tcPr>
            <w:tcW w:w="9494" w:type="dxa"/>
            <w:gridSpan w:val="2"/>
            <w:tcBorders>
              <w:left w:val="single" w:sz="12" w:space="0" w:color="auto"/>
              <w:bottom w:val="dashed" w:sz="4" w:space="0" w:color="auto"/>
              <w:right w:val="single" w:sz="12" w:space="0" w:color="auto"/>
            </w:tcBorders>
          </w:tcPr>
          <w:p w14:paraId="47749B36" w14:textId="77777777" w:rsidR="00A70F05" w:rsidRPr="00517662" w:rsidRDefault="00A70F05">
            <w:pPr>
              <w:spacing w:line="0" w:lineRule="atLeast"/>
              <w:jc w:val="left"/>
              <w:rPr>
                <w:rFonts w:ascii="ＭＳ ゴシック" w:eastAsia="ＭＳ ゴシック" w:hAnsi="ＭＳ ゴシック"/>
                <w:b/>
                <w:bCs/>
                <w:sz w:val="20"/>
                <w:szCs w:val="20"/>
              </w:rPr>
            </w:pPr>
            <w:r w:rsidRPr="00E5357C">
              <w:rPr>
                <w:rFonts w:ascii="ＭＳ ゴシック" w:eastAsia="ＭＳ ゴシック" w:hAnsi="ＭＳ ゴシック"/>
                <w:b/>
                <w:bCs/>
                <w:sz w:val="20"/>
                <w:szCs w:val="20"/>
              </w:rPr>
              <w:t>農林水産物・食品の輸出</w:t>
            </w:r>
            <w:r>
              <w:rPr>
                <w:rFonts w:ascii="ＭＳ ゴシック" w:eastAsia="ＭＳ ゴシック" w:hAnsi="ＭＳ ゴシック" w:hint="eastAsia"/>
                <w:b/>
                <w:bCs/>
                <w:sz w:val="20"/>
                <w:szCs w:val="20"/>
              </w:rPr>
              <w:t xml:space="preserve">　</w:t>
            </w:r>
            <w:r w:rsidRPr="00E5357C">
              <w:rPr>
                <w:rFonts w:ascii="ＭＳ ゴシック" w:eastAsia="ＭＳ ゴシック" w:hAnsi="ＭＳ ゴシック"/>
                <w:sz w:val="20"/>
                <w:szCs w:val="20"/>
              </w:rPr>
              <w:t>貴社のビジネスは「日本の農林水産物・食品の輸出拡大」に該当しますか</w:t>
            </w:r>
          </w:p>
          <w:p w14:paraId="5F7330A5" w14:textId="77777777" w:rsidR="00A70F05" w:rsidRDefault="00A70F05">
            <w:pPr>
              <w:spacing w:line="0" w:lineRule="atLeast"/>
              <w:ind w:firstLineChars="1200" w:firstLine="2424"/>
              <w:jc w:val="left"/>
              <w:rPr>
                <w:rFonts w:ascii="ＭＳ ゴシック" w:eastAsia="ＭＳ ゴシック" w:hAnsi="ＭＳ ゴシック"/>
                <w:sz w:val="20"/>
                <w:szCs w:val="20"/>
              </w:rPr>
            </w:pPr>
            <w:r w:rsidRPr="00E5357C">
              <w:rPr>
                <w:rFonts w:ascii="ＭＳ ゴシック" w:eastAsia="ＭＳ ゴシック" w:hAnsi="ＭＳ ゴシック"/>
                <w:sz w:val="20"/>
                <w:szCs w:val="20"/>
              </w:rPr>
              <w:t>（日本の農林水産物・食品の輸出や、海外での取り扱い等）</w:t>
            </w:r>
          </w:p>
        </w:tc>
      </w:tr>
      <w:tr w:rsidR="00A70F05" w14:paraId="36E97E5C" w14:textId="77777777" w:rsidTr="007240B8">
        <w:tc>
          <w:tcPr>
            <w:tcW w:w="9494" w:type="dxa"/>
            <w:gridSpan w:val="2"/>
            <w:tcBorders>
              <w:top w:val="dashed" w:sz="4" w:space="0" w:color="auto"/>
              <w:left w:val="single" w:sz="12" w:space="0" w:color="auto"/>
              <w:right w:val="single" w:sz="12" w:space="0" w:color="auto"/>
            </w:tcBorders>
          </w:tcPr>
          <w:p w14:paraId="5A2A42CE" w14:textId="77777777" w:rsidR="00A70F05" w:rsidRDefault="00A70F05">
            <w:pPr>
              <w:spacing w:line="0" w:lineRule="atLeast"/>
              <w:ind w:firstLineChars="100" w:firstLine="263"/>
              <w:jc w:val="left"/>
              <w:rPr>
                <w:rFonts w:ascii="ＭＳ ゴシック" w:eastAsia="ＭＳ ゴシック" w:hAnsi="ＭＳ ゴシック"/>
                <w:sz w:val="20"/>
                <w:szCs w:val="20"/>
              </w:rPr>
            </w:pPr>
            <w:r w:rsidRPr="00C31DD0">
              <w:rPr>
                <w:rFonts w:hint="eastAsia"/>
                <w:b/>
                <w:bCs/>
                <w:sz w:val="26"/>
                <w:szCs w:val="26"/>
              </w:rPr>
              <w:t>☐</w:t>
            </w:r>
            <w:r>
              <w:rPr>
                <w:rFonts w:hint="eastAsia"/>
                <w:sz w:val="26"/>
                <w:szCs w:val="26"/>
              </w:rPr>
              <w:t xml:space="preserve">　</w:t>
            </w:r>
            <w:r w:rsidRPr="00E5357C">
              <w:rPr>
                <w:rFonts w:ascii="ＭＳ ゴシック" w:eastAsia="ＭＳ ゴシック" w:hAnsi="ＭＳ ゴシック"/>
                <w:sz w:val="20"/>
                <w:szCs w:val="20"/>
              </w:rPr>
              <w:t>「農林水産物・食品の輸出拡大」に該当する</w:t>
            </w:r>
          </w:p>
          <w:p w14:paraId="2251CB1B" w14:textId="77777777" w:rsidR="00A70F05" w:rsidRDefault="00A70F05">
            <w:pPr>
              <w:spacing w:line="0" w:lineRule="atLeast"/>
              <w:ind w:firstLineChars="100" w:firstLine="263"/>
              <w:jc w:val="left"/>
              <w:rPr>
                <w:sz w:val="22"/>
              </w:rPr>
            </w:pPr>
            <w:r w:rsidRPr="00C31DD0">
              <w:rPr>
                <w:rFonts w:hint="eastAsia"/>
                <w:b/>
                <w:bCs/>
                <w:sz w:val="26"/>
                <w:szCs w:val="26"/>
              </w:rPr>
              <w:t>☐</w:t>
            </w:r>
            <w:r>
              <w:rPr>
                <w:rFonts w:hint="eastAsia"/>
                <w:sz w:val="26"/>
                <w:szCs w:val="26"/>
              </w:rPr>
              <w:t xml:space="preserve">　</w:t>
            </w:r>
            <w:r w:rsidRPr="004902F6">
              <w:rPr>
                <w:rFonts w:ascii="ＭＳ ゴシック" w:eastAsia="ＭＳ ゴシック" w:hAnsi="ＭＳ ゴシック"/>
                <w:sz w:val="20"/>
                <w:szCs w:val="20"/>
              </w:rPr>
              <w:t>「農林水産物・食品の輸出拡大」に該当しない</w:t>
            </w:r>
          </w:p>
        </w:tc>
      </w:tr>
      <w:tr w:rsidR="005D769C" w14:paraId="5347BD7E" w14:textId="77777777">
        <w:tc>
          <w:tcPr>
            <w:tcW w:w="1276" w:type="dxa"/>
            <w:tcBorders>
              <w:left w:val="single" w:sz="12" w:space="0" w:color="auto"/>
              <w:bottom w:val="dashed" w:sz="4" w:space="0" w:color="auto"/>
              <w:right w:val="nil"/>
            </w:tcBorders>
          </w:tcPr>
          <w:p w14:paraId="36A16810" w14:textId="77777777" w:rsidR="005D769C" w:rsidRPr="006976BD" w:rsidRDefault="005D769C">
            <w:pPr>
              <w:spacing w:line="0" w:lineRule="atLeast"/>
              <w:jc w:val="left"/>
              <w:rPr>
                <w:rFonts w:ascii="ＭＳ ゴシック" w:eastAsia="ＭＳ ゴシック" w:hAnsi="ＭＳ ゴシック"/>
                <w:b/>
                <w:bCs/>
                <w:sz w:val="20"/>
                <w:szCs w:val="20"/>
              </w:rPr>
            </w:pPr>
            <w:r w:rsidRPr="006976BD">
              <w:rPr>
                <w:rFonts w:ascii="ＭＳ ゴシック" w:eastAsia="ＭＳ ゴシック" w:hAnsi="ＭＳ ゴシック"/>
                <w:b/>
                <w:bCs/>
                <w:sz w:val="20"/>
                <w:szCs w:val="20"/>
              </w:rPr>
              <w:t>商材</w:t>
            </w:r>
          </w:p>
        </w:tc>
        <w:tc>
          <w:tcPr>
            <w:tcW w:w="8218" w:type="dxa"/>
            <w:tcBorders>
              <w:left w:val="nil"/>
              <w:bottom w:val="dashed" w:sz="4" w:space="0" w:color="auto"/>
              <w:right w:val="single" w:sz="12" w:space="0" w:color="auto"/>
            </w:tcBorders>
          </w:tcPr>
          <w:p w14:paraId="33049EAA" w14:textId="42E10235" w:rsidR="005D769C" w:rsidRPr="006976BD" w:rsidRDefault="005D769C">
            <w:pPr>
              <w:spacing w:line="0" w:lineRule="atLeast"/>
              <w:jc w:val="left"/>
              <w:rPr>
                <w:rFonts w:ascii="ＭＳ ゴシック" w:eastAsia="ＭＳ ゴシック" w:hAnsi="ＭＳ ゴシック"/>
                <w:sz w:val="20"/>
                <w:szCs w:val="20"/>
              </w:rPr>
            </w:pPr>
            <w:r w:rsidRPr="006976BD">
              <w:rPr>
                <w:rFonts w:ascii="ＭＳ ゴシック" w:eastAsia="ＭＳ ゴシック" w:hAnsi="ＭＳ ゴシック"/>
                <w:sz w:val="20"/>
                <w:szCs w:val="20"/>
              </w:rPr>
              <w:t>輸出する商材が決まっている場合にはご記入ください。決まっていない場合は「未定」とご記入ください。</w:t>
            </w:r>
          </w:p>
        </w:tc>
      </w:tr>
      <w:tr w:rsidR="005D769C" w14:paraId="44EC3BC9" w14:textId="77777777" w:rsidTr="005D769C">
        <w:trPr>
          <w:trHeight w:val="679"/>
        </w:trPr>
        <w:tc>
          <w:tcPr>
            <w:tcW w:w="1276" w:type="dxa"/>
            <w:tcBorders>
              <w:top w:val="dashed" w:sz="4" w:space="0" w:color="auto"/>
              <w:left w:val="single" w:sz="12" w:space="0" w:color="auto"/>
              <w:right w:val="nil"/>
            </w:tcBorders>
          </w:tcPr>
          <w:p w14:paraId="5D6C09EB" w14:textId="77777777" w:rsidR="005D769C" w:rsidRPr="006976BD" w:rsidRDefault="005D769C">
            <w:pPr>
              <w:spacing w:line="0" w:lineRule="atLeast"/>
              <w:jc w:val="left"/>
              <w:rPr>
                <w:rFonts w:ascii="ＭＳ ゴシック" w:eastAsia="ＭＳ ゴシック" w:hAnsi="ＭＳ ゴシック"/>
                <w:b/>
                <w:bCs/>
                <w:sz w:val="20"/>
                <w:szCs w:val="20"/>
              </w:rPr>
            </w:pPr>
          </w:p>
        </w:tc>
        <w:tc>
          <w:tcPr>
            <w:tcW w:w="8218" w:type="dxa"/>
            <w:tcBorders>
              <w:top w:val="dashed" w:sz="4" w:space="0" w:color="auto"/>
              <w:left w:val="nil"/>
              <w:right w:val="single" w:sz="12" w:space="0" w:color="auto"/>
            </w:tcBorders>
          </w:tcPr>
          <w:p w14:paraId="74C5020A" w14:textId="77777777" w:rsidR="005D769C" w:rsidRPr="006976BD" w:rsidRDefault="005D769C">
            <w:pPr>
              <w:spacing w:line="0" w:lineRule="atLeast"/>
              <w:jc w:val="left"/>
              <w:rPr>
                <w:rFonts w:ascii="ＭＳ ゴシック" w:eastAsia="ＭＳ ゴシック" w:hAnsi="ＭＳ ゴシック"/>
                <w:sz w:val="20"/>
                <w:szCs w:val="20"/>
              </w:rPr>
            </w:pPr>
          </w:p>
        </w:tc>
      </w:tr>
      <w:tr w:rsidR="00A70F05" w14:paraId="29DB39CB" w14:textId="77777777" w:rsidTr="007240B8">
        <w:tc>
          <w:tcPr>
            <w:tcW w:w="1276" w:type="dxa"/>
            <w:tcBorders>
              <w:left w:val="single" w:sz="12" w:space="0" w:color="auto"/>
              <w:bottom w:val="single" w:sz="12" w:space="0" w:color="auto"/>
              <w:right w:val="nil"/>
            </w:tcBorders>
          </w:tcPr>
          <w:p w14:paraId="023D6D88" w14:textId="77777777" w:rsidR="00A70F05" w:rsidRPr="006976BD" w:rsidRDefault="00A70F05">
            <w:pPr>
              <w:spacing w:line="0" w:lineRule="atLeast"/>
              <w:jc w:val="left"/>
              <w:rPr>
                <w:rFonts w:ascii="ＭＳ ゴシック" w:eastAsia="ＭＳ ゴシック" w:hAnsi="ＭＳ ゴシック"/>
                <w:b/>
                <w:bCs/>
                <w:sz w:val="20"/>
                <w:szCs w:val="20"/>
              </w:rPr>
            </w:pPr>
            <w:r w:rsidRPr="006976BD">
              <w:rPr>
                <w:rFonts w:ascii="ＭＳ ゴシック" w:eastAsia="ＭＳ ゴシック" w:hAnsi="ＭＳ ゴシック"/>
                <w:b/>
                <w:bCs/>
                <w:sz w:val="20"/>
                <w:szCs w:val="20"/>
              </w:rPr>
              <w:t>連携事業に</w:t>
            </w:r>
          </w:p>
          <w:p w14:paraId="099FBD52" w14:textId="77777777" w:rsidR="00A70F05" w:rsidRPr="006976BD" w:rsidRDefault="00A70F05">
            <w:pPr>
              <w:spacing w:line="0" w:lineRule="atLeast"/>
              <w:jc w:val="left"/>
              <w:rPr>
                <w:rFonts w:ascii="ＭＳ ゴシック" w:eastAsia="ＭＳ ゴシック" w:hAnsi="ＭＳ ゴシック"/>
                <w:b/>
                <w:bCs/>
                <w:sz w:val="20"/>
                <w:szCs w:val="20"/>
              </w:rPr>
            </w:pPr>
            <w:r w:rsidRPr="006976BD">
              <w:rPr>
                <w:rFonts w:ascii="ＭＳ ゴシック" w:eastAsia="ＭＳ ゴシック" w:hAnsi="ＭＳ ゴシック"/>
                <w:b/>
                <w:bCs/>
                <w:sz w:val="20"/>
                <w:szCs w:val="20"/>
              </w:rPr>
              <w:t>ついて</w:t>
            </w:r>
          </w:p>
        </w:tc>
        <w:tc>
          <w:tcPr>
            <w:tcW w:w="8218" w:type="dxa"/>
            <w:tcBorders>
              <w:left w:val="nil"/>
              <w:bottom w:val="single" w:sz="12" w:space="0" w:color="auto"/>
              <w:right w:val="single" w:sz="12" w:space="0" w:color="auto"/>
            </w:tcBorders>
          </w:tcPr>
          <w:p w14:paraId="502EAE22" w14:textId="77777777" w:rsidR="00A70F05" w:rsidRPr="006976BD" w:rsidRDefault="00A70F05">
            <w:pPr>
              <w:spacing w:line="0" w:lineRule="atLeast"/>
              <w:jc w:val="left"/>
              <w:rPr>
                <w:rFonts w:ascii="ＭＳ ゴシック" w:eastAsia="ＭＳ ゴシック" w:hAnsi="ＭＳ ゴシック"/>
                <w:sz w:val="20"/>
                <w:szCs w:val="20"/>
              </w:rPr>
            </w:pPr>
            <w:r w:rsidRPr="006976BD">
              <w:rPr>
                <w:rFonts w:ascii="ＭＳ ゴシック" w:eastAsia="ＭＳ ゴシック" w:hAnsi="ＭＳ ゴシック"/>
                <w:sz w:val="20"/>
                <w:szCs w:val="20"/>
              </w:rPr>
              <w:t>本事業は、「新規輸出1万者支援プログラム」と「日本の食輸出1万者支援プログラム」との連携事業です。お申し込み時に「輸出に対する新たな取り組みであること」が確認できた場合や「農林水産物・食品の輸出拡大に該当すること」が確認できた場合は、それぞれ該当プログラムに登録させていただきます。</w:t>
            </w:r>
          </w:p>
        </w:tc>
      </w:tr>
    </w:tbl>
    <w:p w14:paraId="07A83E95" w14:textId="77777777" w:rsidR="00A70F05" w:rsidRPr="00A70F05" w:rsidRDefault="00A70F05" w:rsidP="00F02C53">
      <w:pPr>
        <w:tabs>
          <w:tab w:val="left" w:pos="1320"/>
        </w:tabs>
        <w:spacing w:line="0" w:lineRule="atLeast"/>
        <w:jc w:val="left"/>
        <w:rPr>
          <w:sz w:val="18"/>
          <w:szCs w:val="18"/>
        </w:rPr>
      </w:pPr>
    </w:p>
    <w:p w14:paraId="6EBD6691" w14:textId="7DB2472E" w:rsidR="00F02C53" w:rsidRPr="00765A5B" w:rsidRDefault="006D25BD" w:rsidP="00F02C53">
      <w:pPr>
        <w:tabs>
          <w:tab w:val="left" w:pos="1320"/>
        </w:tabs>
        <w:spacing w:line="0" w:lineRule="atLeast"/>
        <w:jc w:val="left"/>
        <w:rPr>
          <w:sz w:val="18"/>
          <w:szCs w:val="18"/>
        </w:rPr>
      </w:pPr>
      <w:r w:rsidRPr="00765A5B">
        <w:rPr>
          <w:rFonts w:hint="eastAsia"/>
          <w:sz w:val="18"/>
          <w:szCs w:val="18"/>
        </w:rPr>
        <w:t>※ご登録いただく個人情報は、セミナー運営及びフォローアップのために利用し、ジェトロ個人情報保護方針（</w:t>
      </w:r>
      <w:hyperlink r:id="rId11" w:history="1">
        <w:r w:rsidR="005032CA" w:rsidRPr="00582413">
          <w:rPr>
            <w:rStyle w:val="ae"/>
            <w:rFonts w:cs="ＭＳ Ｐゴシック"/>
            <w:sz w:val="18"/>
            <w:szCs w:val="18"/>
          </w:rPr>
          <w:t>https://www.jetro.go.jp/privacy/</w:t>
        </w:r>
      </w:hyperlink>
      <w:r w:rsidR="005032CA">
        <w:rPr>
          <w:rFonts w:hint="eastAsia"/>
          <w:sz w:val="18"/>
          <w:szCs w:val="18"/>
        </w:rPr>
        <w:t xml:space="preserve"> </w:t>
      </w:r>
      <w:r w:rsidRPr="00765A5B">
        <w:rPr>
          <w:sz w:val="18"/>
          <w:szCs w:val="18"/>
        </w:rPr>
        <w:t>）に基づき、適切に管理します。なお、本セミナー参加に関する情報は、共催者にも共有させていただく場合もございますので、予めご了承ください。</w:t>
      </w:r>
    </w:p>
    <w:p w14:paraId="59B905EA" w14:textId="77777777" w:rsidR="00F02C53" w:rsidRPr="00F02C53" w:rsidRDefault="00F02C53" w:rsidP="00F02C53">
      <w:pPr>
        <w:tabs>
          <w:tab w:val="left" w:pos="1320"/>
        </w:tabs>
        <w:spacing w:line="0" w:lineRule="atLeast"/>
        <w:jc w:val="left"/>
        <w:rPr>
          <w:sz w:val="21"/>
          <w:szCs w:val="21"/>
        </w:rPr>
      </w:pPr>
    </w:p>
    <w:sectPr w:rsidR="00F02C53" w:rsidRPr="00F02C53" w:rsidSect="00206EB4">
      <w:headerReference w:type="default" r:id="rId12"/>
      <w:footerReference w:type="default" r:id="rId13"/>
      <w:type w:val="continuous"/>
      <w:pgSz w:w="11906" w:h="16838" w:code="9"/>
      <w:pgMar w:top="737" w:right="1191" w:bottom="737" w:left="1191" w:header="720" w:footer="113" w:gutter="0"/>
      <w:pgNumType w:start="1"/>
      <w:cols w:space="720"/>
      <w:noEndnote/>
      <w:docGrid w:type="linesAndChars" w:linePitch="32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7131A" w14:textId="77777777" w:rsidR="00DA2CA6" w:rsidRDefault="00DA2CA6">
      <w:r>
        <w:separator/>
      </w:r>
    </w:p>
  </w:endnote>
  <w:endnote w:type="continuationSeparator" w:id="0">
    <w:p w14:paraId="5ECB640D" w14:textId="77777777" w:rsidR="00DA2CA6" w:rsidRDefault="00DA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712438"/>
      <w:docPartObj>
        <w:docPartGallery w:val="Page Numbers (Bottom of Page)"/>
        <w:docPartUnique/>
      </w:docPartObj>
    </w:sdtPr>
    <w:sdtContent>
      <w:p w14:paraId="708BA1CC" w14:textId="552AFAA3" w:rsidR="00620527" w:rsidRDefault="00620527">
        <w:pPr>
          <w:pStyle w:val="a9"/>
          <w:jc w:val="center"/>
        </w:pPr>
        <w:r>
          <w:fldChar w:fldCharType="begin"/>
        </w:r>
        <w:r>
          <w:instrText>PAGE   \* MERGEFORMAT</w:instrText>
        </w:r>
        <w:r>
          <w:fldChar w:fldCharType="separate"/>
        </w:r>
        <w:r w:rsidR="00F2569E" w:rsidRPr="00F2569E">
          <w:rPr>
            <w:noProof/>
            <w:lang w:val="ja-JP"/>
          </w:rPr>
          <w:t>2</w:t>
        </w:r>
        <w:r>
          <w:fldChar w:fldCharType="end"/>
        </w:r>
      </w:p>
    </w:sdtContent>
  </w:sdt>
  <w:p w14:paraId="6D66001F" w14:textId="77777777" w:rsidR="00620527" w:rsidRDefault="0062052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C877" w14:textId="77777777" w:rsidR="00DA2CA6" w:rsidRDefault="00DA2CA6">
      <w:r>
        <w:rPr>
          <w:rFonts w:hAnsi="Times New Roman" w:cs="Times New Roman"/>
          <w:sz w:val="2"/>
          <w:szCs w:val="2"/>
        </w:rPr>
        <w:continuationSeparator/>
      </w:r>
    </w:p>
  </w:footnote>
  <w:footnote w:type="continuationSeparator" w:id="0">
    <w:p w14:paraId="2208F9CC" w14:textId="77777777" w:rsidR="00DA2CA6" w:rsidRDefault="00DA2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24C3" w14:textId="773EEBEC" w:rsidR="00661A04" w:rsidRDefault="00CB6312">
    <w:pPr>
      <w:pStyle w:val="a5"/>
    </w:pPr>
    <w:r w:rsidRPr="00345DAF">
      <w:rPr>
        <w:b/>
        <w:noProof/>
        <w:color w:val="595959" w:themeColor="text1" w:themeTint="A6"/>
        <w:sz w:val="44"/>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50000"/>
              <w14:lumOff w14:val="50000"/>
            </w14:schemeClr>
          </w14:solidFill>
          <w14:prstDash w14:val="solid"/>
          <w14:round/>
        </w14:textOutline>
      </w:rPr>
      <w:drawing>
        <wp:anchor distT="0" distB="0" distL="114300" distR="114300" simplePos="0" relativeHeight="251658240" behindDoc="0" locked="0" layoutInCell="1" allowOverlap="1" wp14:anchorId="43EDB345" wp14:editId="00F2A3E6">
          <wp:simplePos x="0" y="0"/>
          <wp:positionH relativeFrom="margin">
            <wp:align>right</wp:align>
          </wp:positionH>
          <wp:positionV relativeFrom="paragraph">
            <wp:posOffset>-9525</wp:posOffset>
          </wp:positionV>
          <wp:extent cx="1064260" cy="590550"/>
          <wp:effectExtent l="0" t="0" r="2540" b="0"/>
          <wp:wrapNone/>
          <wp:docPr id="5" name="図 5" descr="https://intra.jetro.go.jp/intra/AD/ADG/OLD_FIB/fib/logo/Logo_jpg/Domestic_offices_jpg/Tottori_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jetro.go.jp/intra/AD/ADG/OLD_FIB/fib/logo/Logo_jpg/Domestic_offices_jpg/Tottori_J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E29"/>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1" w15:restartNumberingAfterBreak="0">
    <w:nsid w:val="047A5E53"/>
    <w:multiLevelType w:val="hybridMultilevel"/>
    <w:tmpl w:val="AADE9012"/>
    <w:lvl w:ilvl="0" w:tplc="0409000F">
      <w:start w:val="1"/>
      <w:numFmt w:val="decimal"/>
      <w:lvlText w:val="%1."/>
      <w:lvlJc w:val="left"/>
      <w:pPr>
        <w:ind w:left="561" w:hanging="440"/>
      </w:pPr>
    </w:lvl>
    <w:lvl w:ilvl="1" w:tplc="04090017" w:tentative="1">
      <w:start w:val="1"/>
      <w:numFmt w:val="aiueoFullWidth"/>
      <w:lvlText w:val="(%2)"/>
      <w:lvlJc w:val="left"/>
      <w:pPr>
        <w:ind w:left="1001" w:hanging="440"/>
      </w:pPr>
    </w:lvl>
    <w:lvl w:ilvl="2" w:tplc="04090011" w:tentative="1">
      <w:start w:val="1"/>
      <w:numFmt w:val="decimalEnclosedCircle"/>
      <w:lvlText w:val="%3"/>
      <w:lvlJc w:val="left"/>
      <w:pPr>
        <w:ind w:left="1441" w:hanging="440"/>
      </w:pPr>
    </w:lvl>
    <w:lvl w:ilvl="3" w:tplc="0409000F" w:tentative="1">
      <w:start w:val="1"/>
      <w:numFmt w:val="decimal"/>
      <w:lvlText w:val="%4."/>
      <w:lvlJc w:val="left"/>
      <w:pPr>
        <w:ind w:left="1881" w:hanging="440"/>
      </w:pPr>
    </w:lvl>
    <w:lvl w:ilvl="4" w:tplc="04090017" w:tentative="1">
      <w:start w:val="1"/>
      <w:numFmt w:val="aiueoFullWidth"/>
      <w:lvlText w:val="(%5)"/>
      <w:lvlJc w:val="left"/>
      <w:pPr>
        <w:ind w:left="2321" w:hanging="440"/>
      </w:pPr>
    </w:lvl>
    <w:lvl w:ilvl="5" w:tplc="04090011" w:tentative="1">
      <w:start w:val="1"/>
      <w:numFmt w:val="decimalEnclosedCircle"/>
      <w:lvlText w:val="%6"/>
      <w:lvlJc w:val="left"/>
      <w:pPr>
        <w:ind w:left="2761" w:hanging="440"/>
      </w:pPr>
    </w:lvl>
    <w:lvl w:ilvl="6" w:tplc="0409000F" w:tentative="1">
      <w:start w:val="1"/>
      <w:numFmt w:val="decimal"/>
      <w:lvlText w:val="%7."/>
      <w:lvlJc w:val="left"/>
      <w:pPr>
        <w:ind w:left="3201" w:hanging="440"/>
      </w:pPr>
    </w:lvl>
    <w:lvl w:ilvl="7" w:tplc="04090017" w:tentative="1">
      <w:start w:val="1"/>
      <w:numFmt w:val="aiueoFullWidth"/>
      <w:lvlText w:val="(%8)"/>
      <w:lvlJc w:val="left"/>
      <w:pPr>
        <w:ind w:left="3641" w:hanging="440"/>
      </w:pPr>
    </w:lvl>
    <w:lvl w:ilvl="8" w:tplc="04090011" w:tentative="1">
      <w:start w:val="1"/>
      <w:numFmt w:val="decimalEnclosedCircle"/>
      <w:lvlText w:val="%9"/>
      <w:lvlJc w:val="left"/>
      <w:pPr>
        <w:ind w:left="4081" w:hanging="440"/>
      </w:pPr>
    </w:lvl>
  </w:abstractNum>
  <w:abstractNum w:abstractNumId="2" w15:restartNumberingAfterBreak="0">
    <w:nsid w:val="0E0B661A"/>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3" w15:restartNumberingAfterBreak="0">
    <w:nsid w:val="136C5699"/>
    <w:multiLevelType w:val="hybridMultilevel"/>
    <w:tmpl w:val="AADE9012"/>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4" w15:restartNumberingAfterBreak="0">
    <w:nsid w:val="15EA5FEA"/>
    <w:multiLevelType w:val="hybridMultilevel"/>
    <w:tmpl w:val="5ACE0988"/>
    <w:lvl w:ilvl="0" w:tplc="04090003">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FF53295"/>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6" w15:restartNumberingAfterBreak="0">
    <w:nsid w:val="27CB5CB7"/>
    <w:multiLevelType w:val="hybridMultilevel"/>
    <w:tmpl w:val="3880F7B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8905EB7"/>
    <w:multiLevelType w:val="hybridMultilevel"/>
    <w:tmpl w:val="AADE9012"/>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8" w15:restartNumberingAfterBreak="0">
    <w:nsid w:val="2D420798"/>
    <w:multiLevelType w:val="hybridMultilevel"/>
    <w:tmpl w:val="6DACF514"/>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9" w15:restartNumberingAfterBreak="0">
    <w:nsid w:val="2F947A36"/>
    <w:multiLevelType w:val="hybridMultilevel"/>
    <w:tmpl w:val="8ADEF178"/>
    <w:lvl w:ilvl="0" w:tplc="FFFFFFFF">
      <w:start w:val="1"/>
      <w:numFmt w:val="decimal"/>
      <w:lvlText w:val="%1."/>
      <w:lvlJc w:val="left"/>
      <w:pPr>
        <w:ind w:left="561"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18A2A10"/>
    <w:multiLevelType w:val="hybridMultilevel"/>
    <w:tmpl w:val="2E724B7E"/>
    <w:lvl w:ilvl="0" w:tplc="297E3B94">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9280290"/>
    <w:multiLevelType w:val="hybridMultilevel"/>
    <w:tmpl w:val="74DC7A62"/>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12" w15:restartNumberingAfterBreak="0">
    <w:nsid w:val="39D142A9"/>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13" w15:restartNumberingAfterBreak="0">
    <w:nsid w:val="43C644F6"/>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14" w15:restartNumberingAfterBreak="0">
    <w:nsid w:val="4C6867FE"/>
    <w:multiLevelType w:val="hybridMultilevel"/>
    <w:tmpl w:val="AA7A91E0"/>
    <w:lvl w:ilvl="0" w:tplc="0409000F">
      <w:start w:val="1"/>
      <w:numFmt w:val="decimal"/>
      <w:lvlText w:val="%1."/>
      <w:lvlJc w:val="left"/>
      <w:pPr>
        <w:ind w:left="561" w:hanging="440"/>
      </w:pPr>
    </w:lvl>
    <w:lvl w:ilvl="1" w:tplc="04090017" w:tentative="1">
      <w:start w:val="1"/>
      <w:numFmt w:val="aiueoFullWidth"/>
      <w:lvlText w:val="(%2)"/>
      <w:lvlJc w:val="left"/>
      <w:pPr>
        <w:ind w:left="1001" w:hanging="440"/>
      </w:pPr>
    </w:lvl>
    <w:lvl w:ilvl="2" w:tplc="04090011" w:tentative="1">
      <w:start w:val="1"/>
      <w:numFmt w:val="decimalEnclosedCircle"/>
      <w:lvlText w:val="%3"/>
      <w:lvlJc w:val="left"/>
      <w:pPr>
        <w:ind w:left="1441" w:hanging="440"/>
      </w:pPr>
    </w:lvl>
    <w:lvl w:ilvl="3" w:tplc="0409000F" w:tentative="1">
      <w:start w:val="1"/>
      <w:numFmt w:val="decimal"/>
      <w:lvlText w:val="%4."/>
      <w:lvlJc w:val="left"/>
      <w:pPr>
        <w:ind w:left="1881" w:hanging="440"/>
      </w:pPr>
    </w:lvl>
    <w:lvl w:ilvl="4" w:tplc="04090017" w:tentative="1">
      <w:start w:val="1"/>
      <w:numFmt w:val="aiueoFullWidth"/>
      <w:lvlText w:val="(%5)"/>
      <w:lvlJc w:val="left"/>
      <w:pPr>
        <w:ind w:left="2321" w:hanging="440"/>
      </w:pPr>
    </w:lvl>
    <w:lvl w:ilvl="5" w:tplc="04090011" w:tentative="1">
      <w:start w:val="1"/>
      <w:numFmt w:val="decimalEnclosedCircle"/>
      <w:lvlText w:val="%6"/>
      <w:lvlJc w:val="left"/>
      <w:pPr>
        <w:ind w:left="2761" w:hanging="440"/>
      </w:pPr>
    </w:lvl>
    <w:lvl w:ilvl="6" w:tplc="0409000F" w:tentative="1">
      <w:start w:val="1"/>
      <w:numFmt w:val="decimal"/>
      <w:lvlText w:val="%7."/>
      <w:lvlJc w:val="left"/>
      <w:pPr>
        <w:ind w:left="3201" w:hanging="440"/>
      </w:pPr>
    </w:lvl>
    <w:lvl w:ilvl="7" w:tplc="04090017" w:tentative="1">
      <w:start w:val="1"/>
      <w:numFmt w:val="aiueoFullWidth"/>
      <w:lvlText w:val="(%8)"/>
      <w:lvlJc w:val="left"/>
      <w:pPr>
        <w:ind w:left="3641" w:hanging="440"/>
      </w:pPr>
    </w:lvl>
    <w:lvl w:ilvl="8" w:tplc="04090011" w:tentative="1">
      <w:start w:val="1"/>
      <w:numFmt w:val="decimalEnclosedCircle"/>
      <w:lvlText w:val="%9"/>
      <w:lvlJc w:val="left"/>
      <w:pPr>
        <w:ind w:left="4081" w:hanging="440"/>
      </w:pPr>
    </w:lvl>
  </w:abstractNum>
  <w:abstractNum w:abstractNumId="15" w15:restartNumberingAfterBreak="0">
    <w:nsid w:val="522221F0"/>
    <w:multiLevelType w:val="hybridMultilevel"/>
    <w:tmpl w:val="D67CD392"/>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16" w15:restartNumberingAfterBreak="0">
    <w:nsid w:val="5A8B5DE1"/>
    <w:multiLevelType w:val="hybridMultilevel"/>
    <w:tmpl w:val="B83093B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65D1625C"/>
    <w:multiLevelType w:val="hybridMultilevel"/>
    <w:tmpl w:val="AADE9012"/>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18" w15:restartNumberingAfterBreak="0">
    <w:nsid w:val="6771181E"/>
    <w:multiLevelType w:val="hybridMultilevel"/>
    <w:tmpl w:val="E95AB60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9F47C91"/>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20" w15:restartNumberingAfterBreak="0">
    <w:nsid w:val="6DAE7142"/>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21" w15:restartNumberingAfterBreak="0">
    <w:nsid w:val="74FB1C39"/>
    <w:multiLevelType w:val="hybridMultilevel"/>
    <w:tmpl w:val="74DC7A62"/>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22" w15:restartNumberingAfterBreak="0">
    <w:nsid w:val="7533715E"/>
    <w:multiLevelType w:val="hybridMultilevel"/>
    <w:tmpl w:val="AADE9012"/>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abstractNum w:abstractNumId="23" w15:restartNumberingAfterBreak="0">
    <w:nsid w:val="77FC4C67"/>
    <w:multiLevelType w:val="hybridMultilevel"/>
    <w:tmpl w:val="AA7A91E0"/>
    <w:lvl w:ilvl="0" w:tplc="FFFFFFFF">
      <w:start w:val="1"/>
      <w:numFmt w:val="decimal"/>
      <w:lvlText w:val="%1."/>
      <w:lvlJc w:val="left"/>
      <w:pPr>
        <w:ind w:left="561" w:hanging="440"/>
      </w:pPr>
    </w:lvl>
    <w:lvl w:ilvl="1" w:tplc="FFFFFFFF" w:tentative="1">
      <w:start w:val="1"/>
      <w:numFmt w:val="aiueoFullWidth"/>
      <w:lvlText w:val="(%2)"/>
      <w:lvlJc w:val="left"/>
      <w:pPr>
        <w:ind w:left="1001" w:hanging="440"/>
      </w:pPr>
    </w:lvl>
    <w:lvl w:ilvl="2" w:tplc="FFFFFFFF" w:tentative="1">
      <w:start w:val="1"/>
      <w:numFmt w:val="decimalEnclosedCircle"/>
      <w:lvlText w:val="%3"/>
      <w:lvlJc w:val="left"/>
      <w:pPr>
        <w:ind w:left="1441" w:hanging="440"/>
      </w:pPr>
    </w:lvl>
    <w:lvl w:ilvl="3" w:tplc="FFFFFFFF" w:tentative="1">
      <w:start w:val="1"/>
      <w:numFmt w:val="decimal"/>
      <w:lvlText w:val="%4."/>
      <w:lvlJc w:val="left"/>
      <w:pPr>
        <w:ind w:left="1881" w:hanging="440"/>
      </w:pPr>
    </w:lvl>
    <w:lvl w:ilvl="4" w:tplc="FFFFFFFF" w:tentative="1">
      <w:start w:val="1"/>
      <w:numFmt w:val="aiueoFullWidth"/>
      <w:lvlText w:val="(%5)"/>
      <w:lvlJc w:val="left"/>
      <w:pPr>
        <w:ind w:left="2321" w:hanging="440"/>
      </w:pPr>
    </w:lvl>
    <w:lvl w:ilvl="5" w:tplc="FFFFFFFF" w:tentative="1">
      <w:start w:val="1"/>
      <w:numFmt w:val="decimalEnclosedCircle"/>
      <w:lvlText w:val="%6"/>
      <w:lvlJc w:val="left"/>
      <w:pPr>
        <w:ind w:left="2761" w:hanging="440"/>
      </w:pPr>
    </w:lvl>
    <w:lvl w:ilvl="6" w:tplc="FFFFFFFF" w:tentative="1">
      <w:start w:val="1"/>
      <w:numFmt w:val="decimal"/>
      <w:lvlText w:val="%7."/>
      <w:lvlJc w:val="left"/>
      <w:pPr>
        <w:ind w:left="3201" w:hanging="440"/>
      </w:pPr>
    </w:lvl>
    <w:lvl w:ilvl="7" w:tplc="FFFFFFFF" w:tentative="1">
      <w:start w:val="1"/>
      <w:numFmt w:val="aiueoFullWidth"/>
      <w:lvlText w:val="(%8)"/>
      <w:lvlJc w:val="left"/>
      <w:pPr>
        <w:ind w:left="3641" w:hanging="440"/>
      </w:pPr>
    </w:lvl>
    <w:lvl w:ilvl="8" w:tplc="FFFFFFFF" w:tentative="1">
      <w:start w:val="1"/>
      <w:numFmt w:val="decimalEnclosedCircle"/>
      <w:lvlText w:val="%9"/>
      <w:lvlJc w:val="left"/>
      <w:pPr>
        <w:ind w:left="4081" w:hanging="440"/>
      </w:pPr>
    </w:lvl>
  </w:abstractNum>
  <w:num w:numId="1" w16cid:durableId="1598248879">
    <w:abstractNumId w:val="10"/>
  </w:num>
  <w:num w:numId="2" w16cid:durableId="1180779002">
    <w:abstractNumId w:val="14"/>
  </w:num>
  <w:num w:numId="3" w16cid:durableId="1022977120">
    <w:abstractNumId w:val="1"/>
  </w:num>
  <w:num w:numId="4" w16cid:durableId="1782022065">
    <w:abstractNumId w:val="7"/>
  </w:num>
  <w:num w:numId="5" w16cid:durableId="901208801">
    <w:abstractNumId w:val="17"/>
  </w:num>
  <w:num w:numId="6" w16cid:durableId="1989744252">
    <w:abstractNumId w:val="3"/>
  </w:num>
  <w:num w:numId="7" w16cid:durableId="1712074615">
    <w:abstractNumId w:val="22"/>
  </w:num>
  <w:num w:numId="8" w16cid:durableId="1298298642">
    <w:abstractNumId w:val="5"/>
  </w:num>
  <w:num w:numId="9" w16cid:durableId="879434472">
    <w:abstractNumId w:val="20"/>
  </w:num>
  <w:num w:numId="10" w16cid:durableId="1145045563">
    <w:abstractNumId w:val="23"/>
  </w:num>
  <w:num w:numId="11" w16cid:durableId="1658220621">
    <w:abstractNumId w:val="13"/>
  </w:num>
  <w:num w:numId="12" w16cid:durableId="732310013">
    <w:abstractNumId w:val="19"/>
  </w:num>
  <w:num w:numId="13" w16cid:durableId="948464502">
    <w:abstractNumId w:val="0"/>
  </w:num>
  <w:num w:numId="14" w16cid:durableId="226380457">
    <w:abstractNumId w:val="12"/>
  </w:num>
  <w:num w:numId="15" w16cid:durableId="93593477">
    <w:abstractNumId w:val="11"/>
  </w:num>
  <w:num w:numId="16" w16cid:durableId="1699504196">
    <w:abstractNumId w:val="16"/>
  </w:num>
  <w:num w:numId="17" w16cid:durableId="829717803">
    <w:abstractNumId w:val="6"/>
  </w:num>
  <w:num w:numId="18" w16cid:durableId="657348579">
    <w:abstractNumId w:val="15"/>
  </w:num>
  <w:num w:numId="19" w16cid:durableId="1951476088">
    <w:abstractNumId w:val="8"/>
  </w:num>
  <w:num w:numId="20" w16cid:durableId="1456215435">
    <w:abstractNumId w:val="9"/>
  </w:num>
  <w:num w:numId="21" w16cid:durableId="939795665">
    <w:abstractNumId w:val="2"/>
  </w:num>
  <w:num w:numId="22" w16cid:durableId="2047020072">
    <w:abstractNumId w:val="21"/>
  </w:num>
  <w:num w:numId="23" w16cid:durableId="2037609849">
    <w:abstractNumId w:val="18"/>
  </w:num>
  <w:num w:numId="24" w16cid:durableId="186771130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1"/>
  <w:drawingGridVerticalSpacing w:val="163"/>
  <w:displayHorizontalDrawingGridEvery w:val="0"/>
  <w:displayVerticalDrawingGridEvery w:val="2"/>
  <w:doNotShadeFormData/>
  <w:characterSpacingControl w:val="compressPunctuation"/>
  <w:noLineBreaksAfter w:lang="ja-JP" w:val="([{〈《「『【〔＄（［｛｢￡￥"/>
  <w:noLineBreaksBefore w:lang="ja-JP" w:val="!),.?]}、。〉》」』】〕゛゜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03F"/>
    <w:rsid w:val="000026C9"/>
    <w:rsid w:val="00006679"/>
    <w:rsid w:val="00007D2D"/>
    <w:rsid w:val="00010A27"/>
    <w:rsid w:val="00011382"/>
    <w:rsid w:val="0001324D"/>
    <w:rsid w:val="000159C4"/>
    <w:rsid w:val="00016074"/>
    <w:rsid w:val="0001688A"/>
    <w:rsid w:val="00021BBE"/>
    <w:rsid w:val="00022337"/>
    <w:rsid w:val="000233ED"/>
    <w:rsid w:val="000273B6"/>
    <w:rsid w:val="00030A40"/>
    <w:rsid w:val="0003551E"/>
    <w:rsid w:val="00035EDE"/>
    <w:rsid w:val="0003772D"/>
    <w:rsid w:val="00040523"/>
    <w:rsid w:val="00041465"/>
    <w:rsid w:val="000415C1"/>
    <w:rsid w:val="00041CE2"/>
    <w:rsid w:val="00042842"/>
    <w:rsid w:val="000437EA"/>
    <w:rsid w:val="00045542"/>
    <w:rsid w:val="00050584"/>
    <w:rsid w:val="000506BB"/>
    <w:rsid w:val="00051F85"/>
    <w:rsid w:val="00060186"/>
    <w:rsid w:val="00062873"/>
    <w:rsid w:val="00066463"/>
    <w:rsid w:val="00070564"/>
    <w:rsid w:val="00070647"/>
    <w:rsid w:val="00073B17"/>
    <w:rsid w:val="00075789"/>
    <w:rsid w:val="00075ED8"/>
    <w:rsid w:val="00080E0B"/>
    <w:rsid w:val="00080F8F"/>
    <w:rsid w:val="00082A49"/>
    <w:rsid w:val="00083348"/>
    <w:rsid w:val="000833B7"/>
    <w:rsid w:val="00084312"/>
    <w:rsid w:val="00084351"/>
    <w:rsid w:val="00084D04"/>
    <w:rsid w:val="00085F3B"/>
    <w:rsid w:val="0008781B"/>
    <w:rsid w:val="00090A56"/>
    <w:rsid w:val="00092B4F"/>
    <w:rsid w:val="00093DF1"/>
    <w:rsid w:val="00095FDA"/>
    <w:rsid w:val="000A0189"/>
    <w:rsid w:val="000A0648"/>
    <w:rsid w:val="000A6918"/>
    <w:rsid w:val="000A6D96"/>
    <w:rsid w:val="000A6FF9"/>
    <w:rsid w:val="000B0B9E"/>
    <w:rsid w:val="000B1159"/>
    <w:rsid w:val="000B5C35"/>
    <w:rsid w:val="000B6033"/>
    <w:rsid w:val="000C015C"/>
    <w:rsid w:val="000C0202"/>
    <w:rsid w:val="000C105F"/>
    <w:rsid w:val="000C132B"/>
    <w:rsid w:val="000C17ED"/>
    <w:rsid w:val="000C34ED"/>
    <w:rsid w:val="000C3F97"/>
    <w:rsid w:val="000C4E1A"/>
    <w:rsid w:val="000C5D53"/>
    <w:rsid w:val="000C660E"/>
    <w:rsid w:val="000C7497"/>
    <w:rsid w:val="000D11A1"/>
    <w:rsid w:val="000D3336"/>
    <w:rsid w:val="000D59BE"/>
    <w:rsid w:val="000D6649"/>
    <w:rsid w:val="000E0C52"/>
    <w:rsid w:val="000E409E"/>
    <w:rsid w:val="000E6047"/>
    <w:rsid w:val="000F3E9B"/>
    <w:rsid w:val="0010077E"/>
    <w:rsid w:val="00100E7C"/>
    <w:rsid w:val="00100EF7"/>
    <w:rsid w:val="00101C90"/>
    <w:rsid w:val="00102D3B"/>
    <w:rsid w:val="001038E9"/>
    <w:rsid w:val="00110219"/>
    <w:rsid w:val="001102F7"/>
    <w:rsid w:val="00112457"/>
    <w:rsid w:val="001136F4"/>
    <w:rsid w:val="0011793E"/>
    <w:rsid w:val="00121987"/>
    <w:rsid w:val="00121F67"/>
    <w:rsid w:val="00121FE1"/>
    <w:rsid w:val="00122E8A"/>
    <w:rsid w:val="001258C3"/>
    <w:rsid w:val="00126E17"/>
    <w:rsid w:val="00126FB5"/>
    <w:rsid w:val="00131A5C"/>
    <w:rsid w:val="001321C6"/>
    <w:rsid w:val="0013261B"/>
    <w:rsid w:val="00133400"/>
    <w:rsid w:val="001348EC"/>
    <w:rsid w:val="00134E53"/>
    <w:rsid w:val="001403C4"/>
    <w:rsid w:val="00141836"/>
    <w:rsid w:val="00142CBB"/>
    <w:rsid w:val="00144E42"/>
    <w:rsid w:val="0014549D"/>
    <w:rsid w:val="0015159C"/>
    <w:rsid w:val="0015385F"/>
    <w:rsid w:val="001554FD"/>
    <w:rsid w:val="00155F16"/>
    <w:rsid w:val="00156289"/>
    <w:rsid w:val="00162CD0"/>
    <w:rsid w:val="00163620"/>
    <w:rsid w:val="0016544A"/>
    <w:rsid w:val="00170814"/>
    <w:rsid w:val="00171CA6"/>
    <w:rsid w:val="00173FA0"/>
    <w:rsid w:val="0017428F"/>
    <w:rsid w:val="00175084"/>
    <w:rsid w:val="00181689"/>
    <w:rsid w:val="001826AF"/>
    <w:rsid w:val="00190D98"/>
    <w:rsid w:val="00191F7A"/>
    <w:rsid w:val="001948A5"/>
    <w:rsid w:val="001A055D"/>
    <w:rsid w:val="001A2350"/>
    <w:rsid w:val="001A2EB9"/>
    <w:rsid w:val="001A44FA"/>
    <w:rsid w:val="001A4CB6"/>
    <w:rsid w:val="001A6546"/>
    <w:rsid w:val="001B330A"/>
    <w:rsid w:val="001B35CB"/>
    <w:rsid w:val="001B420D"/>
    <w:rsid w:val="001B4DBD"/>
    <w:rsid w:val="001B5A86"/>
    <w:rsid w:val="001B5FAE"/>
    <w:rsid w:val="001C2CD5"/>
    <w:rsid w:val="001D1324"/>
    <w:rsid w:val="001D3130"/>
    <w:rsid w:val="001E0D46"/>
    <w:rsid w:val="001E46D6"/>
    <w:rsid w:val="001E54C2"/>
    <w:rsid w:val="001F0737"/>
    <w:rsid w:val="001F1808"/>
    <w:rsid w:val="001F523C"/>
    <w:rsid w:val="001F7C09"/>
    <w:rsid w:val="00200092"/>
    <w:rsid w:val="002010A0"/>
    <w:rsid w:val="0020269B"/>
    <w:rsid w:val="002042D5"/>
    <w:rsid w:val="0020614C"/>
    <w:rsid w:val="00206EB4"/>
    <w:rsid w:val="00212A79"/>
    <w:rsid w:val="00213060"/>
    <w:rsid w:val="00214729"/>
    <w:rsid w:val="002147A5"/>
    <w:rsid w:val="002154AD"/>
    <w:rsid w:val="00221D8E"/>
    <w:rsid w:val="0022263B"/>
    <w:rsid w:val="00224D54"/>
    <w:rsid w:val="0022583B"/>
    <w:rsid w:val="002304F6"/>
    <w:rsid w:val="002310B0"/>
    <w:rsid w:val="00233183"/>
    <w:rsid w:val="002335AF"/>
    <w:rsid w:val="00234D7C"/>
    <w:rsid w:val="00235FF8"/>
    <w:rsid w:val="00236C76"/>
    <w:rsid w:val="00236CE6"/>
    <w:rsid w:val="00237D32"/>
    <w:rsid w:val="00240C7E"/>
    <w:rsid w:val="002423C6"/>
    <w:rsid w:val="002437FA"/>
    <w:rsid w:val="00245066"/>
    <w:rsid w:val="00246C71"/>
    <w:rsid w:val="00246E8A"/>
    <w:rsid w:val="00247301"/>
    <w:rsid w:val="0025154C"/>
    <w:rsid w:val="002516B4"/>
    <w:rsid w:val="00254CC1"/>
    <w:rsid w:val="0025552F"/>
    <w:rsid w:val="002556F7"/>
    <w:rsid w:val="00255AD8"/>
    <w:rsid w:val="00261E49"/>
    <w:rsid w:val="00261FCA"/>
    <w:rsid w:val="00262016"/>
    <w:rsid w:val="00262873"/>
    <w:rsid w:val="0026566C"/>
    <w:rsid w:val="00274FF8"/>
    <w:rsid w:val="002835A9"/>
    <w:rsid w:val="00285AF7"/>
    <w:rsid w:val="00286D26"/>
    <w:rsid w:val="00287134"/>
    <w:rsid w:val="00290AAA"/>
    <w:rsid w:val="00290F86"/>
    <w:rsid w:val="00292015"/>
    <w:rsid w:val="00292739"/>
    <w:rsid w:val="00297AD7"/>
    <w:rsid w:val="002A081D"/>
    <w:rsid w:val="002A41AD"/>
    <w:rsid w:val="002A7581"/>
    <w:rsid w:val="002B281E"/>
    <w:rsid w:val="002B372E"/>
    <w:rsid w:val="002B4848"/>
    <w:rsid w:val="002B638B"/>
    <w:rsid w:val="002B6BFE"/>
    <w:rsid w:val="002B787C"/>
    <w:rsid w:val="002C4043"/>
    <w:rsid w:val="002C40D5"/>
    <w:rsid w:val="002C4B3A"/>
    <w:rsid w:val="002C4BD2"/>
    <w:rsid w:val="002C753A"/>
    <w:rsid w:val="002C7A3C"/>
    <w:rsid w:val="002C7AA5"/>
    <w:rsid w:val="002D069D"/>
    <w:rsid w:val="002D3672"/>
    <w:rsid w:val="002D3F21"/>
    <w:rsid w:val="002D605E"/>
    <w:rsid w:val="002D6E80"/>
    <w:rsid w:val="002E2045"/>
    <w:rsid w:val="002E5CDB"/>
    <w:rsid w:val="002E64F4"/>
    <w:rsid w:val="002E72F9"/>
    <w:rsid w:val="002F1887"/>
    <w:rsid w:val="002F2727"/>
    <w:rsid w:val="002F2D98"/>
    <w:rsid w:val="002F39CB"/>
    <w:rsid w:val="002F44EF"/>
    <w:rsid w:val="002F4A12"/>
    <w:rsid w:val="002F5D06"/>
    <w:rsid w:val="002F79C1"/>
    <w:rsid w:val="003019D9"/>
    <w:rsid w:val="00303E71"/>
    <w:rsid w:val="00303E7C"/>
    <w:rsid w:val="0030530B"/>
    <w:rsid w:val="0030570F"/>
    <w:rsid w:val="00305996"/>
    <w:rsid w:val="00310D33"/>
    <w:rsid w:val="003125B9"/>
    <w:rsid w:val="00313ADC"/>
    <w:rsid w:val="00314AF8"/>
    <w:rsid w:val="00315D67"/>
    <w:rsid w:val="00317672"/>
    <w:rsid w:val="00317A8E"/>
    <w:rsid w:val="0032143E"/>
    <w:rsid w:val="003226E1"/>
    <w:rsid w:val="00322EF6"/>
    <w:rsid w:val="00322FC5"/>
    <w:rsid w:val="0032429C"/>
    <w:rsid w:val="00325A66"/>
    <w:rsid w:val="00326135"/>
    <w:rsid w:val="00326E7F"/>
    <w:rsid w:val="003275E1"/>
    <w:rsid w:val="00330139"/>
    <w:rsid w:val="00331F6B"/>
    <w:rsid w:val="0033359B"/>
    <w:rsid w:val="00334167"/>
    <w:rsid w:val="00337395"/>
    <w:rsid w:val="003377DD"/>
    <w:rsid w:val="0034002A"/>
    <w:rsid w:val="003400E6"/>
    <w:rsid w:val="00340E7B"/>
    <w:rsid w:val="0034176E"/>
    <w:rsid w:val="00341BC3"/>
    <w:rsid w:val="00345B14"/>
    <w:rsid w:val="00345DAF"/>
    <w:rsid w:val="00347DE9"/>
    <w:rsid w:val="0035000A"/>
    <w:rsid w:val="003500CF"/>
    <w:rsid w:val="00354A18"/>
    <w:rsid w:val="003556D9"/>
    <w:rsid w:val="00356180"/>
    <w:rsid w:val="0036180C"/>
    <w:rsid w:val="00362892"/>
    <w:rsid w:val="003641DA"/>
    <w:rsid w:val="003666F9"/>
    <w:rsid w:val="003710B5"/>
    <w:rsid w:val="003726C8"/>
    <w:rsid w:val="00376820"/>
    <w:rsid w:val="00376F5D"/>
    <w:rsid w:val="00383897"/>
    <w:rsid w:val="00384303"/>
    <w:rsid w:val="00384564"/>
    <w:rsid w:val="00384866"/>
    <w:rsid w:val="00386B53"/>
    <w:rsid w:val="003914E8"/>
    <w:rsid w:val="00391772"/>
    <w:rsid w:val="003959A0"/>
    <w:rsid w:val="003A194F"/>
    <w:rsid w:val="003A3403"/>
    <w:rsid w:val="003A42D3"/>
    <w:rsid w:val="003A4C52"/>
    <w:rsid w:val="003B04EC"/>
    <w:rsid w:val="003B1A28"/>
    <w:rsid w:val="003B2008"/>
    <w:rsid w:val="003B6B72"/>
    <w:rsid w:val="003B77EC"/>
    <w:rsid w:val="003B782D"/>
    <w:rsid w:val="003C0250"/>
    <w:rsid w:val="003C5C33"/>
    <w:rsid w:val="003D01E7"/>
    <w:rsid w:val="003D1461"/>
    <w:rsid w:val="003D2A04"/>
    <w:rsid w:val="003D5910"/>
    <w:rsid w:val="003E1C57"/>
    <w:rsid w:val="003E5CA7"/>
    <w:rsid w:val="003E5F47"/>
    <w:rsid w:val="003F2F01"/>
    <w:rsid w:val="003F4360"/>
    <w:rsid w:val="003F517A"/>
    <w:rsid w:val="004002C2"/>
    <w:rsid w:val="00400E15"/>
    <w:rsid w:val="004012F4"/>
    <w:rsid w:val="00401A01"/>
    <w:rsid w:val="00402373"/>
    <w:rsid w:val="00402BA5"/>
    <w:rsid w:val="00403BE1"/>
    <w:rsid w:val="00404E88"/>
    <w:rsid w:val="004055F1"/>
    <w:rsid w:val="0040622F"/>
    <w:rsid w:val="00406724"/>
    <w:rsid w:val="00406812"/>
    <w:rsid w:val="00406FC4"/>
    <w:rsid w:val="004107ED"/>
    <w:rsid w:val="004118ED"/>
    <w:rsid w:val="00411B5D"/>
    <w:rsid w:val="004137C6"/>
    <w:rsid w:val="00415059"/>
    <w:rsid w:val="0041607C"/>
    <w:rsid w:val="00416287"/>
    <w:rsid w:val="004206B5"/>
    <w:rsid w:val="004209D6"/>
    <w:rsid w:val="00423287"/>
    <w:rsid w:val="00423442"/>
    <w:rsid w:val="0042402D"/>
    <w:rsid w:val="00426616"/>
    <w:rsid w:val="004313D8"/>
    <w:rsid w:val="00431CF0"/>
    <w:rsid w:val="00431F87"/>
    <w:rsid w:val="00433051"/>
    <w:rsid w:val="00434280"/>
    <w:rsid w:val="004352D4"/>
    <w:rsid w:val="00435AE3"/>
    <w:rsid w:val="00441775"/>
    <w:rsid w:val="00445DB4"/>
    <w:rsid w:val="0044775B"/>
    <w:rsid w:val="00452451"/>
    <w:rsid w:val="00453464"/>
    <w:rsid w:val="00456AD3"/>
    <w:rsid w:val="00457991"/>
    <w:rsid w:val="004601BC"/>
    <w:rsid w:val="00461569"/>
    <w:rsid w:val="00463A45"/>
    <w:rsid w:val="004645B3"/>
    <w:rsid w:val="004648F4"/>
    <w:rsid w:val="0046672D"/>
    <w:rsid w:val="00466F5F"/>
    <w:rsid w:val="004670E0"/>
    <w:rsid w:val="004713B6"/>
    <w:rsid w:val="004717A6"/>
    <w:rsid w:val="00474957"/>
    <w:rsid w:val="00476483"/>
    <w:rsid w:val="00476630"/>
    <w:rsid w:val="004776FC"/>
    <w:rsid w:val="00480DF0"/>
    <w:rsid w:val="00482634"/>
    <w:rsid w:val="00482F7D"/>
    <w:rsid w:val="00485D81"/>
    <w:rsid w:val="00492486"/>
    <w:rsid w:val="0049454C"/>
    <w:rsid w:val="0049562D"/>
    <w:rsid w:val="004A0703"/>
    <w:rsid w:val="004A14FC"/>
    <w:rsid w:val="004A1A1F"/>
    <w:rsid w:val="004A1FE6"/>
    <w:rsid w:val="004A43AF"/>
    <w:rsid w:val="004A4702"/>
    <w:rsid w:val="004A4A87"/>
    <w:rsid w:val="004A7B15"/>
    <w:rsid w:val="004B3B99"/>
    <w:rsid w:val="004B5F68"/>
    <w:rsid w:val="004B6C8B"/>
    <w:rsid w:val="004B7BA9"/>
    <w:rsid w:val="004C0A7C"/>
    <w:rsid w:val="004C15A7"/>
    <w:rsid w:val="004C3744"/>
    <w:rsid w:val="004C4364"/>
    <w:rsid w:val="004C624D"/>
    <w:rsid w:val="004D1012"/>
    <w:rsid w:val="004D271D"/>
    <w:rsid w:val="004D50E0"/>
    <w:rsid w:val="004D5F75"/>
    <w:rsid w:val="004D61C3"/>
    <w:rsid w:val="004D7F26"/>
    <w:rsid w:val="004E0F82"/>
    <w:rsid w:val="004E30A8"/>
    <w:rsid w:val="004E654D"/>
    <w:rsid w:val="004F0995"/>
    <w:rsid w:val="004F3A57"/>
    <w:rsid w:val="004F4FBC"/>
    <w:rsid w:val="004F5DF8"/>
    <w:rsid w:val="004F6DB4"/>
    <w:rsid w:val="00500CAF"/>
    <w:rsid w:val="005032CA"/>
    <w:rsid w:val="00503B2C"/>
    <w:rsid w:val="0050552F"/>
    <w:rsid w:val="005055DE"/>
    <w:rsid w:val="00506110"/>
    <w:rsid w:val="0051010B"/>
    <w:rsid w:val="00510B68"/>
    <w:rsid w:val="00511AD9"/>
    <w:rsid w:val="005146BF"/>
    <w:rsid w:val="00514D0A"/>
    <w:rsid w:val="0051771C"/>
    <w:rsid w:val="00520107"/>
    <w:rsid w:val="005207BD"/>
    <w:rsid w:val="00522DE7"/>
    <w:rsid w:val="005249FE"/>
    <w:rsid w:val="0052511E"/>
    <w:rsid w:val="00526ECC"/>
    <w:rsid w:val="00526FDE"/>
    <w:rsid w:val="00527295"/>
    <w:rsid w:val="00530459"/>
    <w:rsid w:val="005322DC"/>
    <w:rsid w:val="00533481"/>
    <w:rsid w:val="0053472E"/>
    <w:rsid w:val="00534BF9"/>
    <w:rsid w:val="0053546F"/>
    <w:rsid w:val="00536CA4"/>
    <w:rsid w:val="00540144"/>
    <w:rsid w:val="005411BE"/>
    <w:rsid w:val="0054139F"/>
    <w:rsid w:val="005443A6"/>
    <w:rsid w:val="00546BDF"/>
    <w:rsid w:val="00553F1D"/>
    <w:rsid w:val="005548DA"/>
    <w:rsid w:val="005550AF"/>
    <w:rsid w:val="00556AAA"/>
    <w:rsid w:val="00557DFC"/>
    <w:rsid w:val="00561523"/>
    <w:rsid w:val="0056264C"/>
    <w:rsid w:val="00563EE5"/>
    <w:rsid w:val="00564836"/>
    <w:rsid w:val="00565590"/>
    <w:rsid w:val="00570B3C"/>
    <w:rsid w:val="00576347"/>
    <w:rsid w:val="00581535"/>
    <w:rsid w:val="00590E23"/>
    <w:rsid w:val="00591598"/>
    <w:rsid w:val="00593A5C"/>
    <w:rsid w:val="0059624D"/>
    <w:rsid w:val="00596B55"/>
    <w:rsid w:val="00597749"/>
    <w:rsid w:val="00597DFA"/>
    <w:rsid w:val="005A0D7E"/>
    <w:rsid w:val="005A1B88"/>
    <w:rsid w:val="005A2A1E"/>
    <w:rsid w:val="005A39B5"/>
    <w:rsid w:val="005A515C"/>
    <w:rsid w:val="005B0961"/>
    <w:rsid w:val="005B10EC"/>
    <w:rsid w:val="005B2CA3"/>
    <w:rsid w:val="005B2E7A"/>
    <w:rsid w:val="005B3450"/>
    <w:rsid w:val="005B38F6"/>
    <w:rsid w:val="005B57D7"/>
    <w:rsid w:val="005B7B7C"/>
    <w:rsid w:val="005C02CE"/>
    <w:rsid w:val="005C1A8C"/>
    <w:rsid w:val="005C1B0A"/>
    <w:rsid w:val="005C559A"/>
    <w:rsid w:val="005C62F6"/>
    <w:rsid w:val="005C7C8A"/>
    <w:rsid w:val="005D0457"/>
    <w:rsid w:val="005D0E3D"/>
    <w:rsid w:val="005D2B68"/>
    <w:rsid w:val="005D32AC"/>
    <w:rsid w:val="005D4BE4"/>
    <w:rsid w:val="005D769C"/>
    <w:rsid w:val="005E6563"/>
    <w:rsid w:val="005E6580"/>
    <w:rsid w:val="005E69B4"/>
    <w:rsid w:val="005E7128"/>
    <w:rsid w:val="005F0B26"/>
    <w:rsid w:val="005F10DD"/>
    <w:rsid w:val="005F14CC"/>
    <w:rsid w:val="005F434D"/>
    <w:rsid w:val="005F6CD9"/>
    <w:rsid w:val="005F7A2A"/>
    <w:rsid w:val="006015B2"/>
    <w:rsid w:val="00602DBB"/>
    <w:rsid w:val="006053BE"/>
    <w:rsid w:val="006060E0"/>
    <w:rsid w:val="00610CE9"/>
    <w:rsid w:val="00611E2E"/>
    <w:rsid w:val="00614286"/>
    <w:rsid w:val="0061479B"/>
    <w:rsid w:val="00614872"/>
    <w:rsid w:val="00617DD4"/>
    <w:rsid w:val="00620527"/>
    <w:rsid w:val="00620FE9"/>
    <w:rsid w:val="00622349"/>
    <w:rsid w:val="0062768E"/>
    <w:rsid w:val="006311F8"/>
    <w:rsid w:val="0063172B"/>
    <w:rsid w:val="0063215C"/>
    <w:rsid w:val="00633ACC"/>
    <w:rsid w:val="00641422"/>
    <w:rsid w:val="00641544"/>
    <w:rsid w:val="006415E4"/>
    <w:rsid w:val="0064215F"/>
    <w:rsid w:val="0064259A"/>
    <w:rsid w:val="006449A1"/>
    <w:rsid w:val="00645624"/>
    <w:rsid w:val="006477A2"/>
    <w:rsid w:val="00652335"/>
    <w:rsid w:val="00656087"/>
    <w:rsid w:val="006568BA"/>
    <w:rsid w:val="0066087B"/>
    <w:rsid w:val="00661A04"/>
    <w:rsid w:val="00662FBF"/>
    <w:rsid w:val="006666CA"/>
    <w:rsid w:val="00666CA5"/>
    <w:rsid w:val="006670FA"/>
    <w:rsid w:val="0066768C"/>
    <w:rsid w:val="00672E8C"/>
    <w:rsid w:val="006736E4"/>
    <w:rsid w:val="00680F30"/>
    <w:rsid w:val="00681B82"/>
    <w:rsid w:val="00682018"/>
    <w:rsid w:val="00683A96"/>
    <w:rsid w:val="0068653A"/>
    <w:rsid w:val="006919F4"/>
    <w:rsid w:val="006927F6"/>
    <w:rsid w:val="0069387F"/>
    <w:rsid w:val="00693A20"/>
    <w:rsid w:val="006950B9"/>
    <w:rsid w:val="00696F4A"/>
    <w:rsid w:val="006A0D0A"/>
    <w:rsid w:val="006A1A28"/>
    <w:rsid w:val="006A6C94"/>
    <w:rsid w:val="006B1EF8"/>
    <w:rsid w:val="006B40F1"/>
    <w:rsid w:val="006C0781"/>
    <w:rsid w:val="006C36AB"/>
    <w:rsid w:val="006C4F61"/>
    <w:rsid w:val="006C6605"/>
    <w:rsid w:val="006C66B3"/>
    <w:rsid w:val="006D0495"/>
    <w:rsid w:val="006D07DC"/>
    <w:rsid w:val="006D07E5"/>
    <w:rsid w:val="006D1BC1"/>
    <w:rsid w:val="006D25BD"/>
    <w:rsid w:val="006D36ED"/>
    <w:rsid w:val="006D55B8"/>
    <w:rsid w:val="006D5733"/>
    <w:rsid w:val="006E2443"/>
    <w:rsid w:val="006E418C"/>
    <w:rsid w:val="006E6121"/>
    <w:rsid w:val="006E62F8"/>
    <w:rsid w:val="006F0685"/>
    <w:rsid w:val="006F2F1C"/>
    <w:rsid w:val="006F631F"/>
    <w:rsid w:val="00700C45"/>
    <w:rsid w:val="00701B66"/>
    <w:rsid w:val="00702B2E"/>
    <w:rsid w:val="00702C03"/>
    <w:rsid w:val="00704913"/>
    <w:rsid w:val="007070D1"/>
    <w:rsid w:val="0071146D"/>
    <w:rsid w:val="007134C0"/>
    <w:rsid w:val="00714181"/>
    <w:rsid w:val="00720B1A"/>
    <w:rsid w:val="00722D22"/>
    <w:rsid w:val="00723E51"/>
    <w:rsid w:val="007240B8"/>
    <w:rsid w:val="007306B4"/>
    <w:rsid w:val="007369A7"/>
    <w:rsid w:val="00736B16"/>
    <w:rsid w:val="00736E45"/>
    <w:rsid w:val="007423D8"/>
    <w:rsid w:val="0074241F"/>
    <w:rsid w:val="007426B9"/>
    <w:rsid w:val="00744104"/>
    <w:rsid w:val="00744F36"/>
    <w:rsid w:val="007461C5"/>
    <w:rsid w:val="00746AB7"/>
    <w:rsid w:val="007472F2"/>
    <w:rsid w:val="00747B67"/>
    <w:rsid w:val="00750400"/>
    <w:rsid w:val="00750715"/>
    <w:rsid w:val="00750D87"/>
    <w:rsid w:val="0075237A"/>
    <w:rsid w:val="0075315C"/>
    <w:rsid w:val="00753C8C"/>
    <w:rsid w:val="00755290"/>
    <w:rsid w:val="007635EE"/>
    <w:rsid w:val="00765A5B"/>
    <w:rsid w:val="00765E1C"/>
    <w:rsid w:val="00772115"/>
    <w:rsid w:val="00773320"/>
    <w:rsid w:val="007736D6"/>
    <w:rsid w:val="00773A95"/>
    <w:rsid w:val="00774736"/>
    <w:rsid w:val="007751CD"/>
    <w:rsid w:val="00777597"/>
    <w:rsid w:val="00780663"/>
    <w:rsid w:val="00780FD9"/>
    <w:rsid w:val="00781247"/>
    <w:rsid w:val="00781267"/>
    <w:rsid w:val="00781968"/>
    <w:rsid w:val="00781D29"/>
    <w:rsid w:val="00781DFB"/>
    <w:rsid w:val="007824CB"/>
    <w:rsid w:val="00783FA5"/>
    <w:rsid w:val="00784741"/>
    <w:rsid w:val="00795138"/>
    <w:rsid w:val="007A0F5B"/>
    <w:rsid w:val="007A23F4"/>
    <w:rsid w:val="007B0284"/>
    <w:rsid w:val="007B37D8"/>
    <w:rsid w:val="007B426D"/>
    <w:rsid w:val="007B5E98"/>
    <w:rsid w:val="007B6708"/>
    <w:rsid w:val="007B7DB8"/>
    <w:rsid w:val="007C0C67"/>
    <w:rsid w:val="007C1930"/>
    <w:rsid w:val="007C1B47"/>
    <w:rsid w:val="007C3F77"/>
    <w:rsid w:val="007C7FC8"/>
    <w:rsid w:val="007D0956"/>
    <w:rsid w:val="007D1090"/>
    <w:rsid w:val="007D1B52"/>
    <w:rsid w:val="007D3033"/>
    <w:rsid w:val="007D5652"/>
    <w:rsid w:val="007D61E8"/>
    <w:rsid w:val="007D65CD"/>
    <w:rsid w:val="007D6B96"/>
    <w:rsid w:val="007D75F5"/>
    <w:rsid w:val="007E0E4B"/>
    <w:rsid w:val="007E1629"/>
    <w:rsid w:val="007E2765"/>
    <w:rsid w:val="007E2AA9"/>
    <w:rsid w:val="007E2E44"/>
    <w:rsid w:val="007E5BEC"/>
    <w:rsid w:val="007E5EB3"/>
    <w:rsid w:val="007E72EE"/>
    <w:rsid w:val="007F433B"/>
    <w:rsid w:val="007F695E"/>
    <w:rsid w:val="007F6EB3"/>
    <w:rsid w:val="00801A63"/>
    <w:rsid w:val="00802977"/>
    <w:rsid w:val="00802C61"/>
    <w:rsid w:val="008040CB"/>
    <w:rsid w:val="008058CC"/>
    <w:rsid w:val="00807793"/>
    <w:rsid w:val="00807B26"/>
    <w:rsid w:val="0081148E"/>
    <w:rsid w:val="008126C5"/>
    <w:rsid w:val="00815C47"/>
    <w:rsid w:val="00817202"/>
    <w:rsid w:val="00817B90"/>
    <w:rsid w:val="00820E01"/>
    <w:rsid w:val="00822B24"/>
    <w:rsid w:val="00823595"/>
    <w:rsid w:val="00823724"/>
    <w:rsid w:val="00824A81"/>
    <w:rsid w:val="0083095A"/>
    <w:rsid w:val="008311BA"/>
    <w:rsid w:val="00832DF9"/>
    <w:rsid w:val="00835369"/>
    <w:rsid w:val="008374C4"/>
    <w:rsid w:val="0084275A"/>
    <w:rsid w:val="00842D56"/>
    <w:rsid w:val="00851AB3"/>
    <w:rsid w:val="00857297"/>
    <w:rsid w:val="00861B39"/>
    <w:rsid w:val="00861D1C"/>
    <w:rsid w:val="008633A2"/>
    <w:rsid w:val="00864F45"/>
    <w:rsid w:val="0086602D"/>
    <w:rsid w:val="00873090"/>
    <w:rsid w:val="008756B4"/>
    <w:rsid w:val="00877269"/>
    <w:rsid w:val="008809E7"/>
    <w:rsid w:val="00880B23"/>
    <w:rsid w:val="00883992"/>
    <w:rsid w:val="00885C0A"/>
    <w:rsid w:val="00886F09"/>
    <w:rsid w:val="008873F6"/>
    <w:rsid w:val="00892AB2"/>
    <w:rsid w:val="00893F71"/>
    <w:rsid w:val="00894DD2"/>
    <w:rsid w:val="008A148D"/>
    <w:rsid w:val="008A1627"/>
    <w:rsid w:val="008A2031"/>
    <w:rsid w:val="008A2063"/>
    <w:rsid w:val="008A2647"/>
    <w:rsid w:val="008A4BFC"/>
    <w:rsid w:val="008A5E77"/>
    <w:rsid w:val="008A626E"/>
    <w:rsid w:val="008A736C"/>
    <w:rsid w:val="008B0516"/>
    <w:rsid w:val="008B2FD4"/>
    <w:rsid w:val="008B3234"/>
    <w:rsid w:val="008C0739"/>
    <w:rsid w:val="008C2881"/>
    <w:rsid w:val="008C2BA9"/>
    <w:rsid w:val="008C46B7"/>
    <w:rsid w:val="008C5B45"/>
    <w:rsid w:val="008C6253"/>
    <w:rsid w:val="008C6DDF"/>
    <w:rsid w:val="008D41A8"/>
    <w:rsid w:val="008D52B0"/>
    <w:rsid w:val="008D6DC7"/>
    <w:rsid w:val="008D71DD"/>
    <w:rsid w:val="008D75CC"/>
    <w:rsid w:val="008E116A"/>
    <w:rsid w:val="008E250F"/>
    <w:rsid w:val="008E2831"/>
    <w:rsid w:val="008E43CA"/>
    <w:rsid w:val="008E45F6"/>
    <w:rsid w:val="008E7716"/>
    <w:rsid w:val="008F0E72"/>
    <w:rsid w:val="008F4121"/>
    <w:rsid w:val="008F42D3"/>
    <w:rsid w:val="008F42E4"/>
    <w:rsid w:val="00900013"/>
    <w:rsid w:val="009001D4"/>
    <w:rsid w:val="009002AE"/>
    <w:rsid w:val="00900C51"/>
    <w:rsid w:val="0090199F"/>
    <w:rsid w:val="00904788"/>
    <w:rsid w:val="009049BF"/>
    <w:rsid w:val="0090734F"/>
    <w:rsid w:val="00912026"/>
    <w:rsid w:val="00912985"/>
    <w:rsid w:val="00912EBA"/>
    <w:rsid w:val="00914F83"/>
    <w:rsid w:val="00915668"/>
    <w:rsid w:val="009163BC"/>
    <w:rsid w:val="00920A2F"/>
    <w:rsid w:val="00920F77"/>
    <w:rsid w:val="009224E2"/>
    <w:rsid w:val="00926ECA"/>
    <w:rsid w:val="00930575"/>
    <w:rsid w:val="0093064A"/>
    <w:rsid w:val="00930690"/>
    <w:rsid w:val="0093165C"/>
    <w:rsid w:val="0093183E"/>
    <w:rsid w:val="00931EA0"/>
    <w:rsid w:val="00933498"/>
    <w:rsid w:val="00936574"/>
    <w:rsid w:val="00937C48"/>
    <w:rsid w:val="009413F3"/>
    <w:rsid w:val="00942CC9"/>
    <w:rsid w:val="00942DAB"/>
    <w:rsid w:val="00942E66"/>
    <w:rsid w:val="00943318"/>
    <w:rsid w:val="00950A56"/>
    <w:rsid w:val="00951CAA"/>
    <w:rsid w:val="00952DA1"/>
    <w:rsid w:val="00957725"/>
    <w:rsid w:val="00960D8B"/>
    <w:rsid w:val="0096348D"/>
    <w:rsid w:val="00964210"/>
    <w:rsid w:val="00964813"/>
    <w:rsid w:val="009654DE"/>
    <w:rsid w:val="00966D2F"/>
    <w:rsid w:val="00970843"/>
    <w:rsid w:val="009712B3"/>
    <w:rsid w:val="009746A5"/>
    <w:rsid w:val="00982176"/>
    <w:rsid w:val="00982F1C"/>
    <w:rsid w:val="00985825"/>
    <w:rsid w:val="00986CEE"/>
    <w:rsid w:val="00987D4D"/>
    <w:rsid w:val="0099018F"/>
    <w:rsid w:val="009905EB"/>
    <w:rsid w:val="009938A9"/>
    <w:rsid w:val="009965CD"/>
    <w:rsid w:val="0099663A"/>
    <w:rsid w:val="009A0573"/>
    <w:rsid w:val="009A0A80"/>
    <w:rsid w:val="009A1683"/>
    <w:rsid w:val="009A333C"/>
    <w:rsid w:val="009A366F"/>
    <w:rsid w:val="009A496B"/>
    <w:rsid w:val="009A4BD3"/>
    <w:rsid w:val="009B14B6"/>
    <w:rsid w:val="009B21D6"/>
    <w:rsid w:val="009B248E"/>
    <w:rsid w:val="009B722D"/>
    <w:rsid w:val="009B7591"/>
    <w:rsid w:val="009B7EDB"/>
    <w:rsid w:val="009C037B"/>
    <w:rsid w:val="009C0593"/>
    <w:rsid w:val="009C1146"/>
    <w:rsid w:val="009C3F3A"/>
    <w:rsid w:val="009D096C"/>
    <w:rsid w:val="009D18C9"/>
    <w:rsid w:val="009D257C"/>
    <w:rsid w:val="009D2DA6"/>
    <w:rsid w:val="009D54C9"/>
    <w:rsid w:val="009E0B17"/>
    <w:rsid w:val="009E5285"/>
    <w:rsid w:val="009E593E"/>
    <w:rsid w:val="009F0D81"/>
    <w:rsid w:val="009F2970"/>
    <w:rsid w:val="009F35AE"/>
    <w:rsid w:val="009F3981"/>
    <w:rsid w:val="009F4A45"/>
    <w:rsid w:val="009F4D59"/>
    <w:rsid w:val="009F6D4B"/>
    <w:rsid w:val="009F7233"/>
    <w:rsid w:val="00A024E7"/>
    <w:rsid w:val="00A02924"/>
    <w:rsid w:val="00A04363"/>
    <w:rsid w:val="00A0693A"/>
    <w:rsid w:val="00A0746D"/>
    <w:rsid w:val="00A11646"/>
    <w:rsid w:val="00A123C3"/>
    <w:rsid w:val="00A12919"/>
    <w:rsid w:val="00A1297B"/>
    <w:rsid w:val="00A13F9D"/>
    <w:rsid w:val="00A1653E"/>
    <w:rsid w:val="00A17EF0"/>
    <w:rsid w:val="00A20948"/>
    <w:rsid w:val="00A22FCF"/>
    <w:rsid w:val="00A23112"/>
    <w:rsid w:val="00A238A7"/>
    <w:rsid w:val="00A2709B"/>
    <w:rsid w:val="00A311B9"/>
    <w:rsid w:val="00A35FC2"/>
    <w:rsid w:val="00A4422D"/>
    <w:rsid w:val="00A44951"/>
    <w:rsid w:val="00A455B9"/>
    <w:rsid w:val="00A45853"/>
    <w:rsid w:val="00A47E19"/>
    <w:rsid w:val="00A51E04"/>
    <w:rsid w:val="00A525C6"/>
    <w:rsid w:val="00A533F1"/>
    <w:rsid w:val="00A60CDC"/>
    <w:rsid w:val="00A62786"/>
    <w:rsid w:val="00A6398A"/>
    <w:rsid w:val="00A66E62"/>
    <w:rsid w:val="00A67F1B"/>
    <w:rsid w:val="00A70DBE"/>
    <w:rsid w:val="00A70F05"/>
    <w:rsid w:val="00A7148A"/>
    <w:rsid w:val="00A74192"/>
    <w:rsid w:val="00A772B8"/>
    <w:rsid w:val="00A778CB"/>
    <w:rsid w:val="00A802C8"/>
    <w:rsid w:val="00A8140A"/>
    <w:rsid w:val="00A82E6F"/>
    <w:rsid w:val="00A836F0"/>
    <w:rsid w:val="00A85208"/>
    <w:rsid w:val="00A8692A"/>
    <w:rsid w:val="00A86D49"/>
    <w:rsid w:val="00A91243"/>
    <w:rsid w:val="00A92C9F"/>
    <w:rsid w:val="00A931F3"/>
    <w:rsid w:val="00A957DA"/>
    <w:rsid w:val="00A97548"/>
    <w:rsid w:val="00AA0052"/>
    <w:rsid w:val="00AA148E"/>
    <w:rsid w:val="00AA393D"/>
    <w:rsid w:val="00AA450F"/>
    <w:rsid w:val="00AA478C"/>
    <w:rsid w:val="00AA4A44"/>
    <w:rsid w:val="00AA71B2"/>
    <w:rsid w:val="00AA773A"/>
    <w:rsid w:val="00AB1B08"/>
    <w:rsid w:val="00AB2979"/>
    <w:rsid w:val="00AB2CFB"/>
    <w:rsid w:val="00AC4231"/>
    <w:rsid w:val="00AC6C1A"/>
    <w:rsid w:val="00AD14F8"/>
    <w:rsid w:val="00AD1768"/>
    <w:rsid w:val="00AD21DA"/>
    <w:rsid w:val="00AD3AB5"/>
    <w:rsid w:val="00AE05E4"/>
    <w:rsid w:val="00AE112F"/>
    <w:rsid w:val="00AE2E60"/>
    <w:rsid w:val="00AE535D"/>
    <w:rsid w:val="00AE7605"/>
    <w:rsid w:val="00AE76EE"/>
    <w:rsid w:val="00AF00FC"/>
    <w:rsid w:val="00AF0BFF"/>
    <w:rsid w:val="00AF10BB"/>
    <w:rsid w:val="00AF2E9B"/>
    <w:rsid w:val="00B00EA8"/>
    <w:rsid w:val="00B013FB"/>
    <w:rsid w:val="00B01B9D"/>
    <w:rsid w:val="00B02A1F"/>
    <w:rsid w:val="00B05702"/>
    <w:rsid w:val="00B07ACC"/>
    <w:rsid w:val="00B07F36"/>
    <w:rsid w:val="00B147F5"/>
    <w:rsid w:val="00B17A30"/>
    <w:rsid w:val="00B20BBF"/>
    <w:rsid w:val="00B218B5"/>
    <w:rsid w:val="00B2228B"/>
    <w:rsid w:val="00B247DB"/>
    <w:rsid w:val="00B258F8"/>
    <w:rsid w:val="00B26316"/>
    <w:rsid w:val="00B3005F"/>
    <w:rsid w:val="00B31CE9"/>
    <w:rsid w:val="00B34951"/>
    <w:rsid w:val="00B35A42"/>
    <w:rsid w:val="00B375C9"/>
    <w:rsid w:val="00B37F2C"/>
    <w:rsid w:val="00B401DB"/>
    <w:rsid w:val="00B41948"/>
    <w:rsid w:val="00B4224D"/>
    <w:rsid w:val="00B42FA2"/>
    <w:rsid w:val="00B43B58"/>
    <w:rsid w:val="00B44FE1"/>
    <w:rsid w:val="00B471A7"/>
    <w:rsid w:val="00B5066C"/>
    <w:rsid w:val="00B52DF0"/>
    <w:rsid w:val="00B53619"/>
    <w:rsid w:val="00B557DC"/>
    <w:rsid w:val="00B6053F"/>
    <w:rsid w:val="00B63728"/>
    <w:rsid w:val="00B6398F"/>
    <w:rsid w:val="00B672BD"/>
    <w:rsid w:val="00B67B0F"/>
    <w:rsid w:val="00B67F4B"/>
    <w:rsid w:val="00B70168"/>
    <w:rsid w:val="00B70355"/>
    <w:rsid w:val="00B70E89"/>
    <w:rsid w:val="00B70EA6"/>
    <w:rsid w:val="00B74C5D"/>
    <w:rsid w:val="00B76834"/>
    <w:rsid w:val="00B76E5B"/>
    <w:rsid w:val="00B7745D"/>
    <w:rsid w:val="00B804E8"/>
    <w:rsid w:val="00B81BFD"/>
    <w:rsid w:val="00B84171"/>
    <w:rsid w:val="00B85894"/>
    <w:rsid w:val="00B92504"/>
    <w:rsid w:val="00B9794D"/>
    <w:rsid w:val="00BA1A7F"/>
    <w:rsid w:val="00BA2F88"/>
    <w:rsid w:val="00BA5D77"/>
    <w:rsid w:val="00BA6356"/>
    <w:rsid w:val="00BA6619"/>
    <w:rsid w:val="00BB00CC"/>
    <w:rsid w:val="00BB5374"/>
    <w:rsid w:val="00BB6643"/>
    <w:rsid w:val="00BC00C3"/>
    <w:rsid w:val="00BC04D2"/>
    <w:rsid w:val="00BC0CF5"/>
    <w:rsid w:val="00BC1CD0"/>
    <w:rsid w:val="00BC39D6"/>
    <w:rsid w:val="00BC406C"/>
    <w:rsid w:val="00BC54E1"/>
    <w:rsid w:val="00BC5893"/>
    <w:rsid w:val="00BC720B"/>
    <w:rsid w:val="00BC790E"/>
    <w:rsid w:val="00BD05D1"/>
    <w:rsid w:val="00BD13EE"/>
    <w:rsid w:val="00BD425D"/>
    <w:rsid w:val="00BD5814"/>
    <w:rsid w:val="00BD59E0"/>
    <w:rsid w:val="00BD5F0C"/>
    <w:rsid w:val="00BD6443"/>
    <w:rsid w:val="00BD6482"/>
    <w:rsid w:val="00BD684B"/>
    <w:rsid w:val="00BD7076"/>
    <w:rsid w:val="00BD71B7"/>
    <w:rsid w:val="00BE3168"/>
    <w:rsid w:val="00BE3FEA"/>
    <w:rsid w:val="00BE45E5"/>
    <w:rsid w:val="00BE4AB3"/>
    <w:rsid w:val="00BE4F56"/>
    <w:rsid w:val="00BE65AC"/>
    <w:rsid w:val="00BF26DC"/>
    <w:rsid w:val="00BF49BD"/>
    <w:rsid w:val="00BF5D9B"/>
    <w:rsid w:val="00C03727"/>
    <w:rsid w:val="00C041E4"/>
    <w:rsid w:val="00C11CC8"/>
    <w:rsid w:val="00C12632"/>
    <w:rsid w:val="00C12867"/>
    <w:rsid w:val="00C1359A"/>
    <w:rsid w:val="00C17564"/>
    <w:rsid w:val="00C2303D"/>
    <w:rsid w:val="00C24984"/>
    <w:rsid w:val="00C27432"/>
    <w:rsid w:val="00C31E85"/>
    <w:rsid w:val="00C339AA"/>
    <w:rsid w:val="00C34845"/>
    <w:rsid w:val="00C35657"/>
    <w:rsid w:val="00C36955"/>
    <w:rsid w:val="00C42555"/>
    <w:rsid w:val="00C42839"/>
    <w:rsid w:val="00C45167"/>
    <w:rsid w:val="00C46F90"/>
    <w:rsid w:val="00C50FAA"/>
    <w:rsid w:val="00C51EC8"/>
    <w:rsid w:val="00C534BC"/>
    <w:rsid w:val="00C537CA"/>
    <w:rsid w:val="00C55C59"/>
    <w:rsid w:val="00C55D83"/>
    <w:rsid w:val="00C602F8"/>
    <w:rsid w:val="00C610C7"/>
    <w:rsid w:val="00C61A3B"/>
    <w:rsid w:val="00C61E0D"/>
    <w:rsid w:val="00C62F16"/>
    <w:rsid w:val="00C66224"/>
    <w:rsid w:val="00C66626"/>
    <w:rsid w:val="00C66DDC"/>
    <w:rsid w:val="00C673EA"/>
    <w:rsid w:val="00C71AF0"/>
    <w:rsid w:val="00C7371E"/>
    <w:rsid w:val="00C73E3D"/>
    <w:rsid w:val="00C75DE0"/>
    <w:rsid w:val="00C75EF6"/>
    <w:rsid w:val="00C774AC"/>
    <w:rsid w:val="00C77A21"/>
    <w:rsid w:val="00C82AFC"/>
    <w:rsid w:val="00C832AC"/>
    <w:rsid w:val="00C83796"/>
    <w:rsid w:val="00C84C4D"/>
    <w:rsid w:val="00C865DC"/>
    <w:rsid w:val="00C908E0"/>
    <w:rsid w:val="00C9357D"/>
    <w:rsid w:val="00C93FE1"/>
    <w:rsid w:val="00CA034D"/>
    <w:rsid w:val="00CA0D4E"/>
    <w:rsid w:val="00CA21BC"/>
    <w:rsid w:val="00CA3B1B"/>
    <w:rsid w:val="00CA7130"/>
    <w:rsid w:val="00CA79A0"/>
    <w:rsid w:val="00CB032C"/>
    <w:rsid w:val="00CB493F"/>
    <w:rsid w:val="00CB4B0C"/>
    <w:rsid w:val="00CB6104"/>
    <w:rsid w:val="00CB6312"/>
    <w:rsid w:val="00CB7AD6"/>
    <w:rsid w:val="00CC2392"/>
    <w:rsid w:val="00CC2D2A"/>
    <w:rsid w:val="00CC5EEB"/>
    <w:rsid w:val="00CC75C2"/>
    <w:rsid w:val="00CC77F3"/>
    <w:rsid w:val="00CC7913"/>
    <w:rsid w:val="00CD1AA0"/>
    <w:rsid w:val="00CD4F5C"/>
    <w:rsid w:val="00CD568D"/>
    <w:rsid w:val="00CD61F5"/>
    <w:rsid w:val="00CD64D5"/>
    <w:rsid w:val="00CF35A0"/>
    <w:rsid w:val="00CF5AB0"/>
    <w:rsid w:val="00CF5D01"/>
    <w:rsid w:val="00CF5D15"/>
    <w:rsid w:val="00D01154"/>
    <w:rsid w:val="00D02786"/>
    <w:rsid w:val="00D039CA"/>
    <w:rsid w:val="00D0400F"/>
    <w:rsid w:val="00D10315"/>
    <w:rsid w:val="00D10A74"/>
    <w:rsid w:val="00D114AA"/>
    <w:rsid w:val="00D1182D"/>
    <w:rsid w:val="00D11F4E"/>
    <w:rsid w:val="00D129A0"/>
    <w:rsid w:val="00D137A6"/>
    <w:rsid w:val="00D16CFD"/>
    <w:rsid w:val="00D17C0D"/>
    <w:rsid w:val="00D17DA4"/>
    <w:rsid w:val="00D20D7D"/>
    <w:rsid w:val="00D21B4E"/>
    <w:rsid w:val="00D2290D"/>
    <w:rsid w:val="00D26B17"/>
    <w:rsid w:val="00D30249"/>
    <w:rsid w:val="00D30383"/>
    <w:rsid w:val="00D32819"/>
    <w:rsid w:val="00D37ABA"/>
    <w:rsid w:val="00D41239"/>
    <w:rsid w:val="00D46128"/>
    <w:rsid w:val="00D465D6"/>
    <w:rsid w:val="00D50554"/>
    <w:rsid w:val="00D50A9D"/>
    <w:rsid w:val="00D51838"/>
    <w:rsid w:val="00D52EAD"/>
    <w:rsid w:val="00D5620D"/>
    <w:rsid w:val="00D56817"/>
    <w:rsid w:val="00D60A78"/>
    <w:rsid w:val="00D60AD6"/>
    <w:rsid w:val="00D618A6"/>
    <w:rsid w:val="00D61E5D"/>
    <w:rsid w:val="00D62631"/>
    <w:rsid w:val="00D63179"/>
    <w:rsid w:val="00D65FCF"/>
    <w:rsid w:val="00D67C45"/>
    <w:rsid w:val="00D702E3"/>
    <w:rsid w:val="00D703D2"/>
    <w:rsid w:val="00D7078B"/>
    <w:rsid w:val="00D717D0"/>
    <w:rsid w:val="00D71DE0"/>
    <w:rsid w:val="00D72F37"/>
    <w:rsid w:val="00D76586"/>
    <w:rsid w:val="00D77C34"/>
    <w:rsid w:val="00D814BF"/>
    <w:rsid w:val="00D83322"/>
    <w:rsid w:val="00D849C1"/>
    <w:rsid w:val="00D861EF"/>
    <w:rsid w:val="00D868ED"/>
    <w:rsid w:val="00D90D12"/>
    <w:rsid w:val="00D93389"/>
    <w:rsid w:val="00D9368A"/>
    <w:rsid w:val="00D9471B"/>
    <w:rsid w:val="00D97C39"/>
    <w:rsid w:val="00DA009F"/>
    <w:rsid w:val="00DA0E60"/>
    <w:rsid w:val="00DA27DE"/>
    <w:rsid w:val="00DA2CA6"/>
    <w:rsid w:val="00DA395E"/>
    <w:rsid w:val="00DA41D2"/>
    <w:rsid w:val="00DA5752"/>
    <w:rsid w:val="00DA72A0"/>
    <w:rsid w:val="00DB19AA"/>
    <w:rsid w:val="00DB1F42"/>
    <w:rsid w:val="00DB3383"/>
    <w:rsid w:val="00DB3CA5"/>
    <w:rsid w:val="00DB42BB"/>
    <w:rsid w:val="00DB6AFF"/>
    <w:rsid w:val="00DC2BF9"/>
    <w:rsid w:val="00DC3BFF"/>
    <w:rsid w:val="00DC3D5B"/>
    <w:rsid w:val="00DC509F"/>
    <w:rsid w:val="00DC5E03"/>
    <w:rsid w:val="00DD0907"/>
    <w:rsid w:val="00DD19FD"/>
    <w:rsid w:val="00DD321A"/>
    <w:rsid w:val="00DD4B57"/>
    <w:rsid w:val="00DD6906"/>
    <w:rsid w:val="00DD731E"/>
    <w:rsid w:val="00DE0461"/>
    <w:rsid w:val="00DE323A"/>
    <w:rsid w:val="00DE42AC"/>
    <w:rsid w:val="00DE56B9"/>
    <w:rsid w:val="00DE705F"/>
    <w:rsid w:val="00DE7132"/>
    <w:rsid w:val="00DE71B7"/>
    <w:rsid w:val="00DE7D62"/>
    <w:rsid w:val="00DF0091"/>
    <w:rsid w:val="00DF0F34"/>
    <w:rsid w:val="00DF3663"/>
    <w:rsid w:val="00DF3733"/>
    <w:rsid w:val="00DF60D8"/>
    <w:rsid w:val="00E00A58"/>
    <w:rsid w:val="00E025EB"/>
    <w:rsid w:val="00E07592"/>
    <w:rsid w:val="00E13061"/>
    <w:rsid w:val="00E1415F"/>
    <w:rsid w:val="00E1477D"/>
    <w:rsid w:val="00E173F1"/>
    <w:rsid w:val="00E17B8D"/>
    <w:rsid w:val="00E20602"/>
    <w:rsid w:val="00E23902"/>
    <w:rsid w:val="00E26F16"/>
    <w:rsid w:val="00E27E9E"/>
    <w:rsid w:val="00E3174E"/>
    <w:rsid w:val="00E340F6"/>
    <w:rsid w:val="00E34B5B"/>
    <w:rsid w:val="00E35192"/>
    <w:rsid w:val="00E352FB"/>
    <w:rsid w:val="00E37490"/>
    <w:rsid w:val="00E40FDD"/>
    <w:rsid w:val="00E43516"/>
    <w:rsid w:val="00E5503F"/>
    <w:rsid w:val="00E606AE"/>
    <w:rsid w:val="00E63BF8"/>
    <w:rsid w:val="00E64271"/>
    <w:rsid w:val="00E64AAA"/>
    <w:rsid w:val="00E64AB0"/>
    <w:rsid w:val="00E64B6F"/>
    <w:rsid w:val="00E65924"/>
    <w:rsid w:val="00E7162A"/>
    <w:rsid w:val="00E718C2"/>
    <w:rsid w:val="00E72A85"/>
    <w:rsid w:val="00E74E18"/>
    <w:rsid w:val="00E75398"/>
    <w:rsid w:val="00E76173"/>
    <w:rsid w:val="00E825BA"/>
    <w:rsid w:val="00E82C6E"/>
    <w:rsid w:val="00E82FBD"/>
    <w:rsid w:val="00E830C4"/>
    <w:rsid w:val="00E837B7"/>
    <w:rsid w:val="00E8469F"/>
    <w:rsid w:val="00E854E7"/>
    <w:rsid w:val="00E87893"/>
    <w:rsid w:val="00E87F87"/>
    <w:rsid w:val="00E90D2F"/>
    <w:rsid w:val="00E91426"/>
    <w:rsid w:val="00E93663"/>
    <w:rsid w:val="00EA326F"/>
    <w:rsid w:val="00EA5E60"/>
    <w:rsid w:val="00EA655D"/>
    <w:rsid w:val="00EA6613"/>
    <w:rsid w:val="00EA72F4"/>
    <w:rsid w:val="00EB262E"/>
    <w:rsid w:val="00EB4031"/>
    <w:rsid w:val="00EB4C83"/>
    <w:rsid w:val="00EB5448"/>
    <w:rsid w:val="00EB5E36"/>
    <w:rsid w:val="00EB6CB6"/>
    <w:rsid w:val="00EC7489"/>
    <w:rsid w:val="00ED14E7"/>
    <w:rsid w:val="00ED1C14"/>
    <w:rsid w:val="00ED2571"/>
    <w:rsid w:val="00ED2E9F"/>
    <w:rsid w:val="00ED3F2F"/>
    <w:rsid w:val="00ED3F95"/>
    <w:rsid w:val="00ED4477"/>
    <w:rsid w:val="00ED4C74"/>
    <w:rsid w:val="00ED5EAC"/>
    <w:rsid w:val="00ED732E"/>
    <w:rsid w:val="00ED7344"/>
    <w:rsid w:val="00EE1B78"/>
    <w:rsid w:val="00EE1CB6"/>
    <w:rsid w:val="00EE2F5E"/>
    <w:rsid w:val="00EE4892"/>
    <w:rsid w:val="00EE6B2E"/>
    <w:rsid w:val="00EE7A91"/>
    <w:rsid w:val="00EF0759"/>
    <w:rsid w:val="00EF1B35"/>
    <w:rsid w:val="00EF2609"/>
    <w:rsid w:val="00EF3CCA"/>
    <w:rsid w:val="00EF4D08"/>
    <w:rsid w:val="00EF7C2E"/>
    <w:rsid w:val="00F01980"/>
    <w:rsid w:val="00F0265F"/>
    <w:rsid w:val="00F02C53"/>
    <w:rsid w:val="00F04958"/>
    <w:rsid w:val="00F05E2D"/>
    <w:rsid w:val="00F074FE"/>
    <w:rsid w:val="00F10A62"/>
    <w:rsid w:val="00F1110D"/>
    <w:rsid w:val="00F1134D"/>
    <w:rsid w:val="00F12D0D"/>
    <w:rsid w:val="00F145D9"/>
    <w:rsid w:val="00F14B41"/>
    <w:rsid w:val="00F15631"/>
    <w:rsid w:val="00F16CBB"/>
    <w:rsid w:val="00F20563"/>
    <w:rsid w:val="00F21026"/>
    <w:rsid w:val="00F228DB"/>
    <w:rsid w:val="00F23A18"/>
    <w:rsid w:val="00F246F2"/>
    <w:rsid w:val="00F2569E"/>
    <w:rsid w:val="00F2593F"/>
    <w:rsid w:val="00F26A28"/>
    <w:rsid w:val="00F30225"/>
    <w:rsid w:val="00F322C0"/>
    <w:rsid w:val="00F32F12"/>
    <w:rsid w:val="00F36961"/>
    <w:rsid w:val="00F377E7"/>
    <w:rsid w:val="00F40258"/>
    <w:rsid w:val="00F409E2"/>
    <w:rsid w:val="00F42C36"/>
    <w:rsid w:val="00F43076"/>
    <w:rsid w:val="00F4340D"/>
    <w:rsid w:val="00F43800"/>
    <w:rsid w:val="00F446A5"/>
    <w:rsid w:val="00F44F72"/>
    <w:rsid w:val="00F460EF"/>
    <w:rsid w:val="00F46698"/>
    <w:rsid w:val="00F4708E"/>
    <w:rsid w:val="00F477FB"/>
    <w:rsid w:val="00F52C19"/>
    <w:rsid w:val="00F534B4"/>
    <w:rsid w:val="00F55FD5"/>
    <w:rsid w:val="00F57ACB"/>
    <w:rsid w:val="00F57D72"/>
    <w:rsid w:val="00F6303C"/>
    <w:rsid w:val="00F6309E"/>
    <w:rsid w:val="00F65F11"/>
    <w:rsid w:val="00F67CDF"/>
    <w:rsid w:val="00F75A18"/>
    <w:rsid w:val="00F77825"/>
    <w:rsid w:val="00F81E32"/>
    <w:rsid w:val="00F82A31"/>
    <w:rsid w:val="00F8509A"/>
    <w:rsid w:val="00F8641E"/>
    <w:rsid w:val="00F871FF"/>
    <w:rsid w:val="00F92FBF"/>
    <w:rsid w:val="00F95B41"/>
    <w:rsid w:val="00F95ED1"/>
    <w:rsid w:val="00F96AAE"/>
    <w:rsid w:val="00FA0060"/>
    <w:rsid w:val="00FA0355"/>
    <w:rsid w:val="00FA2223"/>
    <w:rsid w:val="00FA260F"/>
    <w:rsid w:val="00FA28EE"/>
    <w:rsid w:val="00FB2D6F"/>
    <w:rsid w:val="00FB2F73"/>
    <w:rsid w:val="00FB3BB5"/>
    <w:rsid w:val="00FB58E7"/>
    <w:rsid w:val="00FC3523"/>
    <w:rsid w:val="00FC4F1B"/>
    <w:rsid w:val="00FC57B1"/>
    <w:rsid w:val="00FC7770"/>
    <w:rsid w:val="00FC7832"/>
    <w:rsid w:val="00FC7881"/>
    <w:rsid w:val="00FC7E95"/>
    <w:rsid w:val="00FD15D1"/>
    <w:rsid w:val="00FD162C"/>
    <w:rsid w:val="00FD3B0A"/>
    <w:rsid w:val="00FD71A8"/>
    <w:rsid w:val="00FE0053"/>
    <w:rsid w:val="00FE4919"/>
    <w:rsid w:val="00FE79E5"/>
    <w:rsid w:val="00FF2046"/>
    <w:rsid w:val="00FF32B0"/>
    <w:rsid w:val="00FF43D5"/>
    <w:rsid w:val="00FF5193"/>
    <w:rsid w:val="00FF65E5"/>
    <w:rsid w:val="00FF6A9A"/>
    <w:rsid w:val="1FC66761"/>
    <w:rsid w:val="282FAC58"/>
    <w:rsid w:val="49670AC9"/>
    <w:rsid w:val="52D6A5A4"/>
    <w:rsid w:val="6FEE22C9"/>
    <w:rsid w:val="7115A9C8"/>
    <w:rsid w:val="792E6F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C2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F5B"/>
    <w:pPr>
      <w:widowControl w:val="0"/>
      <w:overflowPunct w:val="0"/>
      <w:adjustRightInd w:val="0"/>
      <w:jc w:val="both"/>
      <w:textAlignment w:val="baseline"/>
    </w:pPr>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5503F"/>
    <w:pPr>
      <w:widowControl w:val="0"/>
      <w:autoSpaceDE w:val="0"/>
      <w:autoSpaceDN w:val="0"/>
      <w:adjustRightInd w:val="0"/>
    </w:pPr>
    <w:rPr>
      <w:rFonts w:ascii="Wingdings" w:hAnsi="Wingdings" w:cs="Wingdings"/>
      <w:color w:val="000000"/>
      <w:kern w:val="0"/>
      <w:sz w:val="24"/>
      <w:szCs w:val="24"/>
    </w:rPr>
  </w:style>
  <w:style w:type="paragraph" w:styleId="a3">
    <w:name w:val="Balloon Text"/>
    <w:basedOn w:val="a"/>
    <w:link w:val="a4"/>
    <w:uiPriority w:val="99"/>
    <w:semiHidden/>
    <w:rsid w:val="007E5BEC"/>
    <w:rPr>
      <w:rFonts w:ascii="Arial" w:eastAsia="ＭＳ ゴシック" w:hAnsi="Arial" w:cs="Times New Roman"/>
      <w:sz w:val="18"/>
      <w:szCs w:val="18"/>
    </w:rPr>
  </w:style>
  <w:style w:type="character" w:customStyle="1" w:styleId="a4">
    <w:name w:val="吹き出し (文字)"/>
    <w:basedOn w:val="a0"/>
    <w:link w:val="a3"/>
    <w:uiPriority w:val="99"/>
    <w:semiHidden/>
    <w:locked/>
    <w:rsid w:val="007A0F5B"/>
    <w:rPr>
      <w:rFonts w:ascii="Arial" w:eastAsia="ＭＳ ゴシック" w:hAnsi="Arial" w:cs="Times New Roman"/>
      <w:kern w:val="0"/>
      <w:sz w:val="18"/>
      <w:szCs w:val="18"/>
    </w:rPr>
  </w:style>
  <w:style w:type="paragraph" w:styleId="a5">
    <w:name w:val="header"/>
    <w:basedOn w:val="a"/>
    <w:link w:val="a6"/>
    <w:uiPriority w:val="99"/>
    <w:semiHidden/>
    <w:rsid w:val="007E5BEC"/>
    <w:pPr>
      <w:tabs>
        <w:tab w:val="center" w:pos="4252"/>
        <w:tab w:val="right" w:pos="8504"/>
      </w:tabs>
      <w:overflowPunct/>
      <w:adjustRightInd/>
      <w:snapToGrid w:val="0"/>
      <w:textAlignment w:val="auto"/>
    </w:pPr>
    <w:rPr>
      <w:rFonts w:ascii="Century" w:eastAsia="ＭＳ 明朝" w:hAnsi="Century" w:cs="Times New Roman"/>
      <w:kern w:val="2"/>
      <w:sz w:val="21"/>
      <w:szCs w:val="20"/>
      <w:lang w:val="en-GB"/>
    </w:rPr>
  </w:style>
  <w:style w:type="character" w:customStyle="1" w:styleId="a6">
    <w:name w:val="ヘッダー (文字)"/>
    <w:basedOn w:val="a0"/>
    <w:link w:val="a5"/>
    <w:uiPriority w:val="99"/>
    <w:semiHidden/>
    <w:locked/>
    <w:rsid w:val="007A0F5B"/>
    <w:rPr>
      <w:rFonts w:ascii="ＭＳ Ｐゴシック" w:eastAsia="ＭＳ Ｐゴシック" w:hAnsi="ＭＳ Ｐゴシック" w:cs="ＭＳ Ｐゴシック"/>
      <w:kern w:val="0"/>
      <w:sz w:val="24"/>
      <w:szCs w:val="24"/>
    </w:rPr>
  </w:style>
  <w:style w:type="paragraph" w:styleId="a7">
    <w:name w:val="Closing"/>
    <w:basedOn w:val="a"/>
    <w:link w:val="a8"/>
    <w:uiPriority w:val="99"/>
    <w:semiHidden/>
    <w:rsid w:val="007E5BEC"/>
    <w:pPr>
      <w:overflowPunct/>
      <w:adjustRightInd/>
      <w:jc w:val="right"/>
      <w:textAlignment w:val="auto"/>
    </w:pPr>
    <w:rPr>
      <w:rFonts w:ascii="ＭＳ ゴシック" w:eastAsia="ＭＳ ゴシック" w:hAnsi="ＭＳ ゴシック" w:cs="Times New Roman"/>
      <w:kern w:val="2"/>
      <w:sz w:val="21"/>
    </w:rPr>
  </w:style>
  <w:style w:type="character" w:customStyle="1" w:styleId="a8">
    <w:name w:val="結語 (文字)"/>
    <w:basedOn w:val="a0"/>
    <w:link w:val="a7"/>
    <w:uiPriority w:val="99"/>
    <w:semiHidden/>
    <w:locked/>
    <w:rsid w:val="007A0F5B"/>
    <w:rPr>
      <w:rFonts w:ascii="ＭＳ Ｐゴシック" w:eastAsia="ＭＳ Ｐゴシック" w:hAnsi="ＭＳ Ｐゴシック" w:cs="ＭＳ Ｐゴシック"/>
      <w:kern w:val="0"/>
      <w:sz w:val="24"/>
      <w:szCs w:val="24"/>
    </w:rPr>
  </w:style>
  <w:style w:type="paragraph" w:styleId="a9">
    <w:name w:val="footer"/>
    <w:basedOn w:val="a"/>
    <w:link w:val="aa"/>
    <w:uiPriority w:val="99"/>
    <w:rsid w:val="007E2E44"/>
    <w:pPr>
      <w:tabs>
        <w:tab w:val="center" w:pos="4252"/>
        <w:tab w:val="right" w:pos="8504"/>
      </w:tabs>
      <w:snapToGrid w:val="0"/>
    </w:pPr>
  </w:style>
  <w:style w:type="character" w:customStyle="1" w:styleId="aa">
    <w:name w:val="フッター (文字)"/>
    <w:basedOn w:val="a0"/>
    <w:link w:val="a9"/>
    <w:uiPriority w:val="99"/>
    <w:locked/>
    <w:rsid w:val="007E2E44"/>
    <w:rPr>
      <w:rFonts w:ascii="ＭＳ Ｐゴシック" w:eastAsia="ＭＳ Ｐゴシック" w:hAnsi="ＭＳ Ｐゴシック" w:cs="ＭＳ Ｐゴシック"/>
      <w:kern w:val="0"/>
      <w:sz w:val="24"/>
      <w:szCs w:val="24"/>
    </w:rPr>
  </w:style>
  <w:style w:type="character" w:styleId="ab">
    <w:name w:val="Strong"/>
    <w:basedOn w:val="a0"/>
    <w:uiPriority w:val="99"/>
    <w:qFormat/>
    <w:locked/>
    <w:rsid w:val="00A0746D"/>
    <w:rPr>
      <w:rFonts w:cs="Times New Roman"/>
      <w:b/>
      <w:bCs/>
    </w:rPr>
  </w:style>
  <w:style w:type="paragraph" w:styleId="ac">
    <w:name w:val="Note Heading"/>
    <w:basedOn w:val="a"/>
    <w:next w:val="a"/>
    <w:link w:val="ad"/>
    <w:uiPriority w:val="99"/>
    <w:rsid w:val="00E7162A"/>
    <w:pPr>
      <w:jc w:val="center"/>
    </w:pPr>
    <w:rPr>
      <w:rFonts w:hAnsi="Times New Roman" w:cs="Times New Roman"/>
      <w:sz w:val="28"/>
      <w:szCs w:val="28"/>
    </w:rPr>
  </w:style>
  <w:style w:type="character" w:customStyle="1" w:styleId="ad">
    <w:name w:val="記 (文字)"/>
    <w:basedOn w:val="a0"/>
    <w:link w:val="ac"/>
    <w:uiPriority w:val="99"/>
    <w:locked/>
    <w:rsid w:val="00E7162A"/>
    <w:rPr>
      <w:rFonts w:ascii="ＭＳ Ｐゴシック" w:eastAsia="ＭＳ Ｐゴシック" w:cs="Times New Roman"/>
      <w:sz w:val="28"/>
      <w:szCs w:val="28"/>
    </w:rPr>
  </w:style>
  <w:style w:type="character" w:styleId="ae">
    <w:name w:val="Hyperlink"/>
    <w:basedOn w:val="a0"/>
    <w:uiPriority w:val="99"/>
    <w:rsid w:val="000B5C35"/>
    <w:rPr>
      <w:rFonts w:cs="Times New Roman"/>
      <w:color w:val="0000FF"/>
      <w:u w:val="single"/>
    </w:rPr>
  </w:style>
  <w:style w:type="paragraph" w:styleId="af">
    <w:name w:val="No Spacing"/>
    <w:uiPriority w:val="1"/>
    <w:qFormat/>
    <w:rsid w:val="00A772B8"/>
    <w:pPr>
      <w:widowControl w:val="0"/>
      <w:overflowPunct w:val="0"/>
      <w:adjustRightInd w:val="0"/>
      <w:jc w:val="both"/>
      <w:textAlignment w:val="baseline"/>
    </w:pPr>
    <w:rPr>
      <w:rFonts w:ascii="ＭＳ Ｐゴシック" w:eastAsia="ＭＳ Ｐゴシック" w:hAnsi="ＭＳ Ｐゴシック" w:cs="ＭＳ Ｐゴシック"/>
      <w:kern w:val="0"/>
      <w:sz w:val="24"/>
      <w:szCs w:val="24"/>
    </w:rPr>
  </w:style>
  <w:style w:type="table" w:styleId="af0">
    <w:name w:val="Table Grid"/>
    <w:basedOn w:val="a1"/>
    <w:uiPriority w:val="59"/>
    <w:locked/>
    <w:rsid w:val="004B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656087"/>
    <w:pPr>
      <w:ind w:leftChars="400" w:left="840"/>
    </w:pPr>
  </w:style>
  <w:style w:type="paragraph" w:styleId="af2">
    <w:name w:val="caption"/>
    <w:basedOn w:val="a"/>
    <w:next w:val="a"/>
    <w:unhideWhenUsed/>
    <w:qFormat/>
    <w:locked/>
    <w:rsid w:val="00AA478C"/>
    <w:rPr>
      <w:b/>
      <w:bCs/>
      <w:sz w:val="21"/>
      <w:szCs w:val="21"/>
    </w:rPr>
  </w:style>
  <w:style w:type="paragraph" w:styleId="2">
    <w:name w:val="toc 2"/>
    <w:basedOn w:val="a"/>
    <w:next w:val="a"/>
    <w:autoRedefine/>
    <w:uiPriority w:val="39"/>
    <w:unhideWhenUsed/>
    <w:qFormat/>
    <w:locked/>
    <w:rsid w:val="003710B5"/>
    <w:pPr>
      <w:widowControl/>
      <w:overflowPunct/>
      <w:adjustRightInd/>
      <w:spacing w:after="100" w:line="276" w:lineRule="auto"/>
      <w:ind w:left="220"/>
      <w:jc w:val="left"/>
      <w:textAlignment w:val="auto"/>
    </w:pPr>
    <w:rPr>
      <w:rFonts w:asciiTheme="minorHAnsi" w:eastAsiaTheme="minorEastAsia" w:hAnsiTheme="minorHAnsi" w:cstheme="minorBidi"/>
      <w:sz w:val="22"/>
      <w:szCs w:val="22"/>
    </w:rPr>
  </w:style>
  <w:style w:type="paragraph" w:styleId="1">
    <w:name w:val="toc 1"/>
    <w:basedOn w:val="a"/>
    <w:next w:val="a"/>
    <w:autoRedefine/>
    <w:uiPriority w:val="39"/>
    <w:unhideWhenUsed/>
    <w:qFormat/>
    <w:locked/>
    <w:rsid w:val="003710B5"/>
    <w:pPr>
      <w:widowControl/>
      <w:overflowPunct/>
      <w:adjustRightInd/>
      <w:spacing w:after="100" w:line="276" w:lineRule="auto"/>
      <w:jc w:val="center"/>
      <w:textAlignment w:val="auto"/>
    </w:pPr>
    <w:rPr>
      <w:rFonts w:asciiTheme="minorHAnsi" w:eastAsiaTheme="minorEastAsia" w:hAnsiTheme="minorHAnsi" w:cstheme="minorBidi"/>
      <w:b/>
    </w:rPr>
  </w:style>
  <w:style w:type="paragraph" w:styleId="3">
    <w:name w:val="toc 3"/>
    <w:basedOn w:val="a"/>
    <w:next w:val="a"/>
    <w:autoRedefine/>
    <w:uiPriority w:val="39"/>
    <w:unhideWhenUsed/>
    <w:qFormat/>
    <w:locked/>
    <w:rsid w:val="003710B5"/>
    <w:pPr>
      <w:widowControl/>
      <w:overflowPunct/>
      <w:adjustRightInd/>
      <w:spacing w:after="100" w:line="276" w:lineRule="auto"/>
      <w:ind w:left="440"/>
      <w:jc w:val="left"/>
      <w:textAlignment w:val="auto"/>
    </w:pPr>
    <w:rPr>
      <w:rFonts w:asciiTheme="minorHAnsi" w:eastAsiaTheme="minorEastAsia" w:hAnsiTheme="minorHAnsi" w:cstheme="minorBidi"/>
      <w:sz w:val="22"/>
      <w:szCs w:val="22"/>
    </w:rPr>
  </w:style>
  <w:style w:type="character" w:styleId="af3">
    <w:name w:val="annotation reference"/>
    <w:basedOn w:val="a0"/>
    <w:uiPriority w:val="99"/>
    <w:semiHidden/>
    <w:unhideWhenUsed/>
    <w:rsid w:val="003710B5"/>
    <w:rPr>
      <w:sz w:val="18"/>
      <w:szCs w:val="18"/>
    </w:rPr>
  </w:style>
  <w:style w:type="paragraph" w:styleId="af4">
    <w:name w:val="annotation text"/>
    <w:basedOn w:val="a"/>
    <w:link w:val="af5"/>
    <w:uiPriority w:val="99"/>
    <w:unhideWhenUsed/>
    <w:rsid w:val="003710B5"/>
    <w:pPr>
      <w:overflowPunct/>
      <w:adjustRightInd/>
      <w:jc w:val="left"/>
      <w:textAlignment w:val="auto"/>
    </w:pPr>
    <w:rPr>
      <w:rFonts w:asciiTheme="minorHAnsi" w:eastAsiaTheme="minorEastAsia" w:hAnsiTheme="minorHAnsi" w:cstheme="minorBidi"/>
      <w:kern w:val="2"/>
      <w:sz w:val="21"/>
      <w:szCs w:val="22"/>
    </w:rPr>
  </w:style>
  <w:style w:type="character" w:customStyle="1" w:styleId="af5">
    <w:name w:val="コメント文字列 (文字)"/>
    <w:basedOn w:val="a0"/>
    <w:link w:val="af4"/>
    <w:uiPriority w:val="99"/>
    <w:rsid w:val="003710B5"/>
    <w:rPr>
      <w:rFonts w:asciiTheme="minorHAnsi" w:eastAsiaTheme="minorEastAsia" w:hAnsiTheme="minorHAnsi" w:cstheme="minorBidi"/>
    </w:rPr>
  </w:style>
  <w:style w:type="paragraph" w:styleId="af6">
    <w:name w:val="annotation subject"/>
    <w:basedOn w:val="af4"/>
    <w:next w:val="af4"/>
    <w:link w:val="af7"/>
    <w:uiPriority w:val="99"/>
    <w:semiHidden/>
    <w:unhideWhenUsed/>
    <w:rsid w:val="00C93FE1"/>
    <w:pPr>
      <w:overflowPunct w:val="0"/>
      <w:adjustRightInd w:val="0"/>
      <w:textAlignment w:val="baseline"/>
    </w:pPr>
    <w:rPr>
      <w:rFonts w:ascii="ＭＳ Ｐゴシック" w:eastAsia="ＭＳ Ｐゴシック" w:hAnsi="ＭＳ Ｐゴシック" w:cs="ＭＳ Ｐゴシック"/>
      <w:b/>
      <w:bCs/>
      <w:kern w:val="0"/>
      <w:sz w:val="24"/>
      <w:szCs w:val="24"/>
    </w:rPr>
  </w:style>
  <w:style w:type="character" w:customStyle="1" w:styleId="af7">
    <w:name w:val="コメント内容 (文字)"/>
    <w:basedOn w:val="af5"/>
    <w:link w:val="af6"/>
    <w:uiPriority w:val="99"/>
    <w:semiHidden/>
    <w:rsid w:val="00C93FE1"/>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5E6580"/>
    <w:rPr>
      <w:rFonts w:ascii="ＭＳ Ｐゴシック" w:eastAsia="ＭＳ Ｐゴシック" w:hAnsi="ＭＳ Ｐゴシック" w:cs="ＭＳ Ｐゴシック"/>
      <w:kern w:val="0"/>
      <w:sz w:val="24"/>
      <w:szCs w:val="24"/>
    </w:rPr>
  </w:style>
  <w:style w:type="character" w:styleId="af9">
    <w:name w:val="Unresolved Mention"/>
    <w:basedOn w:val="a0"/>
    <w:uiPriority w:val="99"/>
    <w:semiHidden/>
    <w:unhideWhenUsed/>
    <w:rsid w:val="004C4364"/>
    <w:rPr>
      <w:color w:val="605E5C"/>
      <w:shd w:val="clear" w:color="auto" w:fill="E1DFDD"/>
    </w:rPr>
  </w:style>
  <w:style w:type="character" w:styleId="afa">
    <w:name w:val="FollowedHyperlink"/>
    <w:basedOn w:val="a0"/>
    <w:uiPriority w:val="99"/>
    <w:semiHidden/>
    <w:unhideWhenUsed/>
    <w:rsid w:val="002A41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64348">
      <w:marLeft w:val="0"/>
      <w:marRight w:val="0"/>
      <w:marTop w:val="0"/>
      <w:marBottom w:val="0"/>
      <w:divBdr>
        <w:top w:val="none" w:sz="0" w:space="0" w:color="auto"/>
        <w:left w:val="none" w:sz="0" w:space="0" w:color="auto"/>
        <w:bottom w:val="none" w:sz="0" w:space="0" w:color="auto"/>
        <w:right w:val="none" w:sz="0" w:space="0" w:color="auto"/>
      </w:divBdr>
    </w:div>
    <w:div w:id="319964349">
      <w:marLeft w:val="0"/>
      <w:marRight w:val="0"/>
      <w:marTop w:val="0"/>
      <w:marBottom w:val="0"/>
      <w:divBdr>
        <w:top w:val="none" w:sz="0" w:space="0" w:color="auto"/>
        <w:left w:val="none" w:sz="0" w:space="0" w:color="auto"/>
        <w:bottom w:val="none" w:sz="0" w:space="0" w:color="auto"/>
        <w:right w:val="none" w:sz="0" w:space="0" w:color="auto"/>
      </w:divBdr>
    </w:div>
    <w:div w:id="1995182393">
      <w:bodyDiv w:val="1"/>
      <w:marLeft w:val="0"/>
      <w:marRight w:val="0"/>
      <w:marTop w:val="0"/>
      <w:marBottom w:val="0"/>
      <w:divBdr>
        <w:top w:val="none" w:sz="0" w:space="0" w:color="auto"/>
        <w:left w:val="none" w:sz="0" w:space="0" w:color="auto"/>
        <w:bottom w:val="none" w:sz="0" w:space="0" w:color="auto"/>
        <w:right w:val="none" w:sz="0" w:space="0" w:color="auto"/>
      </w:divBdr>
    </w:div>
    <w:div w:id="2045204040">
      <w:bodyDiv w:val="1"/>
      <w:marLeft w:val="0"/>
      <w:marRight w:val="0"/>
      <w:marTop w:val="0"/>
      <w:marBottom w:val="0"/>
      <w:divBdr>
        <w:top w:val="none" w:sz="0" w:space="0" w:color="auto"/>
        <w:left w:val="none" w:sz="0" w:space="0" w:color="auto"/>
        <w:bottom w:val="none" w:sz="0" w:space="0" w:color="auto"/>
        <w:right w:val="none" w:sz="0" w:space="0" w:color="auto"/>
      </w:divBdr>
    </w:div>
    <w:div w:id="212122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tro.go.jp/priva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DA671523E4B044C83482BAC03CEAEBE" ma:contentTypeVersion="14" ma:contentTypeDescription="新しいドキュメントを作成します。" ma:contentTypeScope="" ma:versionID="eb4f81d6321eaa7d748e6bf685e7f82b">
  <xsd:schema xmlns:xsd="http://www.w3.org/2001/XMLSchema" xmlns:xs="http://www.w3.org/2001/XMLSchema" xmlns:p="http://schemas.microsoft.com/office/2006/metadata/properties" xmlns:ns2="24ba5e52-7679-4243-ada5-4478dc1cee58" xmlns:ns3="0a6b0614-c317-47ce-88c6-61c6bac85654" targetNamespace="http://schemas.microsoft.com/office/2006/metadata/properties" ma:root="true" ma:fieldsID="bf4313e9f9aa870542d7049148d8f6ce" ns2:_="" ns3:_="">
    <xsd:import namespace="24ba5e52-7679-4243-ada5-4478dc1cee58"/>
    <xsd:import namespace="0a6b0614-c317-47ce-88c6-61c6bac856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a5e52-7679-4243-ada5-4478dc1ce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82b0f76-d187-467d-a507-94d1dbb104e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b0614-c317-47ce-88c6-61c6bac856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a3048f9-9f90-4588-a947-2e43f936de51}" ma:internalName="TaxCatchAll" ma:showField="CatchAllData" ma:web="0a6b0614-c317-47ce-88c6-61c6bac856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ba5e52-7679-4243-ada5-4478dc1cee58">
      <Terms xmlns="http://schemas.microsoft.com/office/infopath/2007/PartnerControls"/>
    </lcf76f155ced4ddcb4097134ff3c332f>
    <TaxCatchAll xmlns="0a6b0614-c317-47ce-88c6-61c6bac856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6D4B0-84FF-417D-A174-B83CACE00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a5e52-7679-4243-ada5-4478dc1cee58"/>
    <ds:schemaRef ds:uri="0a6b0614-c317-47ce-88c6-61c6bac85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2EB5C-1E38-4216-B140-EFC52D36165E}">
  <ds:schemaRefs>
    <ds:schemaRef ds:uri="http://schemas.microsoft.com/office/2006/metadata/properties"/>
    <ds:schemaRef ds:uri="http://schemas.microsoft.com/office/infopath/2007/PartnerControls"/>
    <ds:schemaRef ds:uri="24ba5e52-7679-4243-ada5-4478dc1cee58"/>
    <ds:schemaRef ds:uri="0a6b0614-c317-47ce-88c6-61c6bac85654"/>
  </ds:schemaRefs>
</ds:datastoreItem>
</file>

<file path=customXml/itemProps3.xml><?xml version="1.0" encoding="utf-8"?>
<ds:datastoreItem xmlns:ds="http://schemas.openxmlformats.org/officeDocument/2006/customXml" ds:itemID="{86511E5A-B4FC-449C-952A-9CFA1F550497}">
  <ds:schemaRefs>
    <ds:schemaRef ds:uri="http://schemas.microsoft.com/sharepoint/v3/contenttype/forms"/>
  </ds:schemaRefs>
</ds:datastoreItem>
</file>

<file path=customXml/itemProps4.xml><?xml version="1.0" encoding="utf-8"?>
<ds:datastoreItem xmlns:ds="http://schemas.openxmlformats.org/officeDocument/2006/customXml" ds:itemID="{A867C9C6-D123-4844-AF29-554F664A7F0F}">
  <ds:schemaRefs>
    <ds:schemaRef ds:uri="http://schemas.openxmlformats.org/officeDocument/2006/bibliography"/>
  </ds:schemaRefs>
</ds:datastoreItem>
</file>

<file path=docMetadata/LabelInfo.xml><?xml version="1.0" encoding="utf-8"?>
<clbl:labelList xmlns:clbl="http://schemas.microsoft.com/office/2020/mipLabelMetadata">
  <clbl:label id="{97160fa0-e953-4444-b3cf-4ae1623d62a1}" enabled="1" method="Privileged" siteId="{08b42e22-3a77-40ef-a51b-37104946de0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Links>
    <vt:vector size="18" baseType="variant">
      <vt:variant>
        <vt:i4>1245193</vt:i4>
      </vt:variant>
      <vt:variant>
        <vt:i4>6</vt:i4>
      </vt:variant>
      <vt:variant>
        <vt:i4>0</vt:i4>
      </vt:variant>
      <vt:variant>
        <vt:i4>5</vt:i4>
      </vt:variant>
      <vt:variant>
        <vt:lpwstr>https://www.jetro.go.jp/privacy/</vt:lpwstr>
      </vt:variant>
      <vt:variant>
        <vt:lpwstr/>
      </vt:variant>
      <vt:variant>
        <vt:i4>2883650</vt:i4>
      </vt:variant>
      <vt:variant>
        <vt:i4>3</vt:i4>
      </vt:variant>
      <vt:variant>
        <vt:i4>0</vt:i4>
      </vt:variant>
      <vt:variant>
        <vt:i4>5</vt:i4>
      </vt:variant>
      <vt:variant>
        <vt:lpwstr>mailto:ttr@jetro.go.jp</vt:lpwstr>
      </vt:variant>
      <vt:variant>
        <vt:lpwstr/>
      </vt:variant>
      <vt:variant>
        <vt:i4>524379</vt:i4>
      </vt:variant>
      <vt:variant>
        <vt:i4>0</vt:i4>
      </vt:variant>
      <vt:variant>
        <vt:i4>0</vt:i4>
      </vt:variant>
      <vt:variant>
        <vt:i4>5</vt:i4>
      </vt:variant>
      <vt:variant>
        <vt:lpwstr>https://www.jetro.go.jp/events/ttr/680990f4f42ddbaa.html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2025-09-19T22:19:00Z</dcterms:created>
  <dcterms:modified xsi:type="dcterms:W3CDTF">2026-08-21T06:00:00Z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4985800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0x010100BDA671523E4B044C83482BAC03CEAEBE</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