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99DB" w14:textId="379C0234" w:rsidR="006E3AC1" w:rsidRDefault="006E3AC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70D65FF" wp14:editId="2E772929">
            <wp:extent cx="6743398" cy="8782050"/>
            <wp:effectExtent l="0" t="0" r="635" b="0"/>
            <wp:docPr id="1" name="Picture 1" descr="Time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569" cy="880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 w:type="page"/>
      </w:r>
    </w:p>
    <w:p w14:paraId="0AAACC10" w14:textId="1942A5BF" w:rsidR="00D44522" w:rsidRPr="000E51F3" w:rsidRDefault="002A22A9" w:rsidP="000E51F3">
      <w:pPr>
        <w:spacing w:after="0"/>
        <w:jc w:val="center"/>
        <w:rPr>
          <w:sz w:val="36"/>
          <w:szCs w:val="36"/>
        </w:rPr>
      </w:pPr>
      <w:r w:rsidRPr="000E51F3">
        <w:rPr>
          <w:sz w:val="36"/>
          <w:szCs w:val="36"/>
        </w:rPr>
        <w:lastRenderedPageBreak/>
        <w:t>STEP SP</w:t>
      </w:r>
      <w:r w:rsidR="00D573F2" w:rsidRPr="000E51F3">
        <w:rPr>
          <w:sz w:val="36"/>
          <w:szCs w:val="36"/>
        </w:rPr>
        <w:t xml:space="preserve">ONSORED TRADE MISSION </w:t>
      </w:r>
      <w:r w:rsidR="007B61D3" w:rsidRPr="000E51F3">
        <w:rPr>
          <w:sz w:val="36"/>
          <w:szCs w:val="36"/>
        </w:rPr>
        <w:t>APPLICATION</w:t>
      </w:r>
      <w:r w:rsidR="000B6DE9" w:rsidRPr="000E51F3">
        <w:rPr>
          <w:sz w:val="36"/>
          <w:szCs w:val="36"/>
        </w:rPr>
        <w:t xml:space="preserve"> </w:t>
      </w:r>
      <w:r w:rsidR="001B0CB4" w:rsidRPr="000E51F3">
        <w:rPr>
          <w:sz w:val="36"/>
          <w:szCs w:val="36"/>
        </w:rPr>
        <w:t>F</w:t>
      </w:r>
      <w:r w:rsidR="000B6DE9" w:rsidRPr="000E51F3">
        <w:rPr>
          <w:sz w:val="36"/>
          <w:szCs w:val="36"/>
        </w:rPr>
        <w:t>ORM</w:t>
      </w:r>
    </w:p>
    <w:p w14:paraId="0A89E31C" w14:textId="7F914970" w:rsidR="00196D1C" w:rsidRPr="00D573F2" w:rsidRDefault="00067828" w:rsidP="00D573F2">
      <w:pPr>
        <w:spacing w:after="0"/>
        <w:jc w:val="center"/>
        <w:rPr>
          <w:sz w:val="28"/>
          <w:szCs w:val="28"/>
        </w:rPr>
      </w:pPr>
      <w:r w:rsidRPr="00D573F2">
        <w:rPr>
          <w:sz w:val="28"/>
          <w:szCs w:val="28"/>
        </w:rPr>
        <w:t>2022 Japan Smart Energy Week</w:t>
      </w:r>
    </w:p>
    <w:p w14:paraId="0AAACC13" w14:textId="0DD06552" w:rsidR="001B0CB4" w:rsidRDefault="004D7E5D" w:rsidP="00D573F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Tokyo</w:t>
      </w:r>
      <w:r w:rsidR="00BD3AA4">
        <w:rPr>
          <w:sz w:val="24"/>
          <w:szCs w:val="24"/>
        </w:rPr>
        <w:t xml:space="preserve"> Big Sight, Japan</w:t>
      </w:r>
      <w:r w:rsidR="005F304C">
        <w:rPr>
          <w:sz w:val="24"/>
          <w:szCs w:val="24"/>
        </w:rPr>
        <w:t xml:space="preserve">| </w:t>
      </w:r>
      <w:r>
        <w:rPr>
          <w:sz w:val="24"/>
          <w:szCs w:val="24"/>
        </w:rPr>
        <w:t xml:space="preserve">March </w:t>
      </w:r>
      <w:r w:rsidR="001A0F04">
        <w:rPr>
          <w:sz w:val="24"/>
          <w:szCs w:val="24"/>
        </w:rPr>
        <w:t>16</w:t>
      </w:r>
      <w:r w:rsidR="007B61D3">
        <w:rPr>
          <w:sz w:val="24"/>
          <w:szCs w:val="24"/>
        </w:rPr>
        <w:t xml:space="preserve"> </w:t>
      </w:r>
      <w:r w:rsidR="001A0F04">
        <w:rPr>
          <w:sz w:val="24"/>
          <w:szCs w:val="24"/>
        </w:rPr>
        <w:t>(Wed.)</w:t>
      </w:r>
      <w:r>
        <w:rPr>
          <w:sz w:val="24"/>
          <w:szCs w:val="24"/>
        </w:rPr>
        <w:t>-1</w:t>
      </w:r>
      <w:r w:rsidR="001A0F04">
        <w:rPr>
          <w:sz w:val="24"/>
          <w:szCs w:val="24"/>
        </w:rPr>
        <w:t>8</w:t>
      </w:r>
      <w:r w:rsidR="007B61D3">
        <w:rPr>
          <w:sz w:val="24"/>
          <w:szCs w:val="24"/>
        </w:rPr>
        <w:t xml:space="preserve"> </w:t>
      </w:r>
      <w:r w:rsidR="001A0F04">
        <w:rPr>
          <w:sz w:val="24"/>
          <w:szCs w:val="24"/>
        </w:rPr>
        <w:t>(Fri.)</w:t>
      </w:r>
      <w:r w:rsidR="00A23F9F" w:rsidRPr="00A23F9F">
        <w:rPr>
          <w:sz w:val="24"/>
          <w:szCs w:val="24"/>
        </w:rPr>
        <w:t>, 20</w:t>
      </w:r>
      <w:r>
        <w:rPr>
          <w:sz w:val="24"/>
          <w:szCs w:val="24"/>
        </w:rPr>
        <w:t>22</w:t>
      </w:r>
    </w:p>
    <w:p w14:paraId="0AAACC15" w14:textId="48FD79B0" w:rsidR="00A23F9F" w:rsidRPr="007B61D3" w:rsidRDefault="004B322F" w:rsidP="00D573F2">
      <w:pPr>
        <w:spacing w:after="0"/>
        <w:jc w:val="center"/>
        <w:rPr>
          <w:color w:val="FF0000"/>
          <w:sz w:val="24"/>
          <w:szCs w:val="24"/>
        </w:rPr>
      </w:pPr>
      <w:r w:rsidRPr="007B61D3">
        <w:rPr>
          <w:color w:val="FF0000"/>
          <w:sz w:val="24"/>
          <w:szCs w:val="24"/>
        </w:rPr>
        <w:t>Registration Deadline:</w:t>
      </w:r>
      <w:r w:rsidR="009F73F4">
        <w:rPr>
          <w:color w:val="FF0000"/>
          <w:sz w:val="24"/>
          <w:szCs w:val="24"/>
        </w:rPr>
        <w:t xml:space="preserve"> Dec</w:t>
      </w:r>
      <w:r w:rsidR="001A2E91" w:rsidRPr="007B61D3">
        <w:rPr>
          <w:color w:val="FF0000"/>
          <w:sz w:val="24"/>
          <w:szCs w:val="24"/>
        </w:rPr>
        <w:t>.</w:t>
      </w:r>
      <w:r w:rsidR="00203C4A" w:rsidRPr="007B61D3">
        <w:rPr>
          <w:color w:val="FF0000"/>
          <w:sz w:val="24"/>
          <w:szCs w:val="24"/>
        </w:rPr>
        <w:t xml:space="preserve"> </w:t>
      </w:r>
      <w:r w:rsidR="009F73F4">
        <w:rPr>
          <w:color w:val="FF0000"/>
          <w:sz w:val="24"/>
          <w:szCs w:val="24"/>
        </w:rPr>
        <w:t>10</w:t>
      </w:r>
      <w:r w:rsidR="004978CE" w:rsidRPr="004978CE">
        <w:rPr>
          <w:color w:val="FF0000"/>
          <w:sz w:val="24"/>
          <w:szCs w:val="24"/>
          <w:vertAlign w:val="superscript"/>
        </w:rPr>
        <w:t>th</w:t>
      </w:r>
      <w:r w:rsidRPr="007B61D3">
        <w:rPr>
          <w:color w:val="FF0000"/>
          <w:sz w:val="24"/>
          <w:szCs w:val="24"/>
        </w:rPr>
        <w:t>, 20</w:t>
      </w:r>
      <w:r w:rsidR="004D7E5D" w:rsidRPr="007B61D3">
        <w:rPr>
          <w:color w:val="FF0000"/>
          <w:sz w:val="24"/>
          <w:szCs w:val="24"/>
        </w:rPr>
        <w:t>2</w:t>
      </w:r>
      <w:r w:rsidR="00837502">
        <w:rPr>
          <w:color w:val="FF0000"/>
          <w:sz w:val="24"/>
          <w:szCs w:val="24"/>
        </w:rPr>
        <w:t>1</w:t>
      </w:r>
    </w:p>
    <w:p w14:paraId="0AAACC16" w14:textId="68EB3F3B" w:rsidR="001B0CB4" w:rsidRPr="00C23568" w:rsidRDefault="00C23568" w:rsidP="0061729C">
      <w:pPr>
        <w:jc w:val="center"/>
        <w:rPr>
          <w:sz w:val="20"/>
          <w:szCs w:val="20"/>
        </w:rPr>
      </w:pPr>
      <w:r w:rsidRPr="00C23568">
        <w:rPr>
          <w:sz w:val="20"/>
          <w:szCs w:val="20"/>
        </w:rPr>
        <w:t xml:space="preserve">This </w:t>
      </w:r>
      <w:r w:rsidR="007B61D3">
        <w:rPr>
          <w:sz w:val="20"/>
          <w:szCs w:val="20"/>
        </w:rPr>
        <w:t>application</w:t>
      </w:r>
      <w:r w:rsidRPr="00C23568">
        <w:rPr>
          <w:sz w:val="20"/>
          <w:szCs w:val="20"/>
        </w:rPr>
        <w:t xml:space="preserve"> </w:t>
      </w:r>
      <w:r w:rsidR="00D26721">
        <w:rPr>
          <w:sz w:val="20"/>
          <w:szCs w:val="20"/>
        </w:rPr>
        <w:t>form</w:t>
      </w:r>
      <w:r w:rsidRPr="00C23568">
        <w:rPr>
          <w:sz w:val="20"/>
          <w:szCs w:val="20"/>
        </w:rPr>
        <w:t xml:space="preserve"> must be completed in </w:t>
      </w:r>
      <w:r w:rsidR="007B61D3">
        <w:rPr>
          <w:sz w:val="20"/>
          <w:szCs w:val="20"/>
        </w:rPr>
        <w:t>its</w:t>
      </w:r>
      <w:r w:rsidRPr="00C23568">
        <w:rPr>
          <w:sz w:val="20"/>
          <w:szCs w:val="20"/>
        </w:rPr>
        <w:t xml:space="preserve"> entirety to be considered eligible. </w:t>
      </w:r>
      <w:r w:rsidR="007B61D3">
        <w:rPr>
          <w:sz w:val="20"/>
          <w:szCs w:val="20"/>
        </w:rPr>
        <w:t>Applications will be reviewed and vetted.</w:t>
      </w:r>
    </w:p>
    <w:tbl>
      <w:tblPr>
        <w:tblStyle w:val="a3"/>
        <w:tblpPr w:leftFromText="180" w:rightFromText="180" w:vertAnchor="text" w:horzAnchor="margin" w:tblpY="-24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540"/>
        <w:gridCol w:w="2700"/>
        <w:gridCol w:w="1350"/>
        <w:gridCol w:w="630"/>
        <w:gridCol w:w="2070"/>
        <w:gridCol w:w="1620"/>
      </w:tblGrid>
      <w:tr w:rsidR="00C23568" w:rsidRPr="001B0CB4" w14:paraId="0AAACC18" w14:textId="77777777" w:rsidTr="00E330F4">
        <w:trPr>
          <w:trHeight w:val="440"/>
        </w:trPr>
        <w:tc>
          <w:tcPr>
            <w:tcW w:w="10615" w:type="dxa"/>
            <w:gridSpan w:val="7"/>
            <w:shd w:val="clear" w:color="auto" w:fill="000000" w:themeFill="text1"/>
          </w:tcPr>
          <w:p w14:paraId="0AAACC17" w14:textId="0927E051" w:rsidR="00C23568" w:rsidRPr="00F42CCE" w:rsidRDefault="00F42CCE" w:rsidP="00F4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F2FB8">
              <w:rPr>
                <w:sz w:val="24"/>
                <w:szCs w:val="24"/>
              </w:rPr>
              <w:t>Company</w:t>
            </w:r>
            <w:r w:rsidR="004E2DE1">
              <w:rPr>
                <w:sz w:val="24"/>
                <w:szCs w:val="24"/>
              </w:rPr>
              <w:t xml:space="preserve"> and Contact Information</w:t>
            </w:r>
          </w:p>
        </w:tc>
      </w:tr>
      <w:tr w:rsidR="005606C4" w:rsidRPr="001B0CB4" w14:paraId="0AAACC1A" w14:textId="77777777" w:rsidTr="002F2FB8">
        <w:trPr>
          <w:trHeight w:val="437"/>
        </w:trPr>
        <w:tc>
          <w:tcPr>
            <w:tcW w:w="2245" w:type="dxa"/>
            <w:gridSpan w:val="2"/>
          </w:tcPr>
          <w:p w14:paraId="726A9205" w14:textId="5A7654E4" w:rsidR="005606C4" w:rsidRPr="000E51F3" w:rsidRDefault="002F2FB8" w:rsidP="001B0CB4">
            <w:r w:rsidRPr="000E51F3">
              <w:t>Company</w:t>
            </w:r>
            <w:r w:rsidR="005606C4" w:rsidRPr="000E51F3">
              <w:t xml:space="preserve"> Name:</w:t>
            </w:r>
          </w:p>
        </w:tc>
        <w:tc>
          <w:tcPr>
            <w:tcW w:w="4680" w:type="dxa"/>
            <w:gridSpan w:val="3"/>
          </w:tcPr>
          <w:p w14:paraId="7D70AD65" w14:textId="77777777" w:rsidR="005606C4" w:rsidRPr="000E51F3" w:rsidRDefault="005606C4" w:rsidP="001B0CB4"/>
        </w:tc>
        <w:tc>
          <w:tcPr>
            <w:tcW w:w="2070" w:type="dxa"/>
          </w:tcPr>
          <w:p w14:paraId="66B8E4F7" w14:textId="05C1D301" w:rsidR="005606C4" w:rsidRPr="000E51F3" w:rsidRDefault="002F2FB8" w:rsidP="001B0CB4">
            <w:r w:rsidRPr="000E51F3">
              <w:t xml:space="preserve">Submission </w:t>
            </w:r>
            <w:r w:rsidR="005606C4" w:rsidRPr="000E51F3">
              <w:t>Date</w:t>
            </w:r>
            <w:r w:rsidRPr="000E51F3">
              <w:t>:</w:t>
            </w:r>
          </w:p>
        </w:tc>
        <w:tc>
          <w:tcPr>
            <w:tcW w:w="1620" w:type="dxa"/>
          </w:tcPr>
          <w:p w14:paraId="0AAACC19" w14:textId="2346E922" w:rsidR="005606C4" w:rsidRPr="000E51F3" w:rsidRDefault="005606C4" w:rsidP="001B0CB4"/>
        </w:tc>
      </w:tr>
      <w:tr w:rsidR="00C23568" w:rsidRPr="001B0CB4" w14:paraId="0AAACC1D" w14:textId="77777777" w:rsidTr="00E330F4">
        <w:trPr>
          <w:trHeight w:val="437"/>
        </w:trPr>
        <w:tc>
          <w:tcPr>
            <w:tcW w:w="10615" w:type="dxa"/>
            <w:gridSpan w:val="7"/>
          </w:tcPr>
          <w:p w14:paraId="0AAACC1C" w14:textId="1D5EED64" w:rsidR="00A901D0" w:rsidRPr="000E51F3" w:rsidRDefault="00C23568" w:rsidP="001B0CB4">
            <w:r w:rsidRPr="000E51F3">
              <w:t>Address</w:t>
            </w:r>
            <w:r w:rsidR="00842700" w:rsidRPr="000E51F3">
              <w:t xml:space="preserve"> </w:t>
            </w:r>
            <w:r w:rsidRPr="000E51F3">
              <w:t>(Include Street, City, State, Zip Code):</w:t>
            </w:r>
          </w:p>
        </w:tc>
      </w:tr>
      <w:tr w:rsidR="001B0CB4" w:rsidRPr="001B0CB4" w14:paraId="0AAACC22" w14:textId="77777777" w:rsidTr="00E330F4">
        <w:trPr>
          <w:trHeight w:val="437"/>
        </w:trPr>
        <w:tc>
          <w:tcPr>
            <w:tcW w:w="1705" w:type="dxa"/>
          </w:tcPr>
          <w:p w14:paraId="0AAACC1E" w14:textId="44B496AC" w:rsidR="001B0CB4" w:rsidRPr="000E51F3" w:rsidRDefault="004A1E58" w:rsidP="00C23568">
            <w:r w:rsidRPr="000E51F3">
              <w:t>Contact</w:t>
            </w:r>
            <w:r w:rsidR="009968B9" w:rsidRPr="000E51F3">
              <w:t xml:space="preserve"> Name</w:t>
            </w:r>
            <w:r w:rsidR="00C23568" w:rsidRPr="000E51F3">
              <w:t>:</w:t>
            </w:r>
          </w:p>
        </w:tc>
        <w:tc>
          <w:tcPr>
            <w:tcW w:w="3240" w:type="dxa"/>
            <w:gridSpan w:val="2"/>
          </w:tcPr>
          <w:p w14:paraId="0AAACC1F" w14:textId="77777777" w:rsidR="001B0CB4" w:rsidRPr="000E51F3" w:rsidRDefault="001B0CB4" w:rsidP="001B0CB4"/>
        </w:tc>
        <w:tc>
          <w:tcPr>
            <w:tcW w:w="1350" w:type="dxa"/>
          </w:tcPr>
          <w:p w14:paraId="0AAACC20" w14:textId="77777777" w:rsidR="001B0CB4" w:rsidRPr="000E51F3" w:rsidRDefault="00C23568" w:rsidP="001B0CB4">
            <w:r w:rsidRPr="000E51F3">
              <w:t>Title:</w:t>
            </w:r>
          </w:p>
        </w:tc>
        <w:tc>
          <w:tcPr>
            <w:tcW w:w="4320" w:type="dxa"/>
            <w:gridSpan w:val="3"/>
          </w:tcPr>
          <w:p w14:paraId="0AAACC21" w14:textId="77777777" w:rsidR="001B0CB4" w:rsidRPr="000E51F3" w:rsidRDefault="001B0CB4" w:rsidP="001B0CB4"/>
        </w:tc>
      </w:tr>
      <w:tr w:rsidR="00C23568" w:rsidRPr="001B0CB4" w14:paraId="0AAACC27" w14:textId="77777777" w:rsidTr="00E330F4">
        <w:trPr>
          <w:trHeight w:val="455"/>
        </w:trPr>
        <w:tc>
          <w:tcPr>
            <w:tcW w:w="1705" w:type="dxa"/>
          </w:tcPr>
          <w:p w14:paraId="0AAACC23" w14:textId="77777777" w:rsidR="00C23568" w:rsidRPr="000E51F3" w:rsidRDefault="00C23568" w:rsidP="001B0CB4">
            <w:r w:rsidRPr="000E51F3">
              <w:t>Phone:</w:t>
            </w:r>
          </w:p>
        </w:tc>
        <w:tc>
          <w:tcPr>
            <w:tcW w:w="3240" w:type="dxa"/>
            <w:gridSpan w:val="2"/>
          </w:tcPr>
          <w:p w14:paraId="0AAACC24" w14:textId="77777777" w:rsidR="00C23568" w:rsidRPr="000E51F3" w:rsidRDefault="00C23568" w:rsidP="001B0CB4"/>
        </w:tc>
        <w:tc>
          <w:tcPr>
            <w:tcW w:w="1350" w:type="dxa"/>
          </w:tcPr>
          <w:p w14:paraId="0AAACC25" w14:textId="3161A3FB" w:rsidR="00C23568" w:rsidRPr="000E51F3" w:rsidRDefault="00023D8F" w:rsidP="001B0CB4">
            <w:r w:rsidRPr="000E51F3">
              <w:t>Mobile:</w:t>
            </w:r>
          </w:p>
        </w:tc>
        <w:tc>
          <w:tcPr>
            <w:tcW w:w="4320" w:type="dxa"/>
            <w:gridSpan w:val="3"/>
          </w:tcPr>
          <w:p w14:paraId="0AAACC26" w14:textId="77777777" w:rsidR="00C23568" w:rsidRPr="000E51F3" w:rsidRDefault="00C23568" w:rsidP="001B0CB4"/>
        </w:tc>
      </w:tr>
      <w:tr w:rsidR="001B0CB4" w:rsidRPr="001B0CB4" w14:paraId="0AAACC2C" w14:textId="77777777" w:rsidTr="00E330F4">
        <w:trPr>
          <w:trHeight w:val="437"/>
        </w:trPr>
        <w:tc>
          <w:tcPr>
            <w:tcW w:w="1705" w:type="dxa"/>
            <w:tcBorders>
              <w:bottom w:val="single" w:sz="4" w:space="0" w:color="auto"/>
            </w:tcBorders>
          </w:tcPr>
          <w:p w14:paraId="0AAACC28" w14:textId="31C857E6" w:rsidR="001B0CB4" w:rsidRPr="000E51F3" w:rsidRDefault="00023D8F" w:rsidP="001B0CB4">
            <w:r w:rsidRPr="000E51F3">
              <w:t>Email: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0AAACC29" w14:textId="77777777" w:rsidR="001B0CB4" w:rsidRPr="000E51F3" w:rsidRDefault="001B0CB4" w:rsidP="001B0CB4"/>
        </w:tc>
        <w:tc>
          <w:tcPr>
            <w:tcW w:w="1350" w:type="dxa"/>
            <w:tcBorders>
              <w:bottom w:val="single" w:sz="4" w:space="0" w:color="auto"/>
            </w:tcBorders>
          </w:tcPr>
          <w:p w14:paraId="0AAACC2A" w14:textId="77777777" w:rsidR="001B0CB4" w:rsidRPr="000E51F3" w:rsidRDefault="00C23568" w:rsidP="001B0CB4">
            <w:r w:rsidRPr="000E51F3">
              <w:t>Website: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14:paraId="0AAACC2B" w14:textId="77777777" w:rsidR="001B0CB4" w:rsidRPr="000E51F3" w:rsidRDefault="001B0CB4" w:rsidP="001B0CB4"/>
        </w:tc>
      </w:tr>
      <w:tr w:rsidR="00B51160" w:rsidRPr="001B0CB4" w14:paraId="03406B03" w14:textId="77777777" w:rsidTr="00092700">
        <w:trPr>
          <w:trHeight w:val="437"/>
        </w:trPr>
        <w:tc>
          <w:tcPr>
            <w:tcW w:w="10615" w:type="dxa"/>
            <w:gridSpan w:val="7"/>
          </w:tcPr>
          <w:p w14:paraId="267BBC53" w14:textId="7D3AB5C6" w:rsidR="00B51160" w:rsidRDefault="008F3F59" w:rsidP="00B01BFF">
            <w:r>
              <w:t>Company</w:t>
            </w:r>
            <w:r w:rsidR="00B51160" w:rsidRPr="000E51F3">
              <w:t xml:space="preserve"> Description (Max 150 Words):</w:t>
            </w:r>
          </w:p>
          <w:p w14:paraId="08730B3A" w14:textId="77777777" w:rsidR="00C33C6D" w:rsidRDefault="00C33C6D" w:rsidP="00B01BFF"/>
          <w:p w14:paraId="0FC492CD" w14:textId="73F49131" w:rsidR="00C33C6D" w:rsidRPr="000E51F3" w:rsidRDefault="00C33C6D" w:rsidP="00B01BFF"/>
        </w:tc>
      </w:tr>
      <w:tr w:rsidR="00092700" w:rsidRPr="001B0CB4" w14:paraId="3AAEA308" w14:textId="77777777" w:rsidTr="00E330F4">
        <w:trPr>
          <w:trHeight w:val="437"/>
        </w:trPr>
        <w:tc>
          <w:tcPr>
            <w:tcW w:w="10615" w:type="dxa"/>
            <w:gridSpan w:val="7"/>
            <w:tcBorders>
              <w:bottom w:val="single" w:sz="4" w:space="0" w:color="auto"/>
            </w:tcBorders>
          </w:tcPr>
          <w:p w14:paraId="32086703" w14:textId="77FE4AC1" w:rsidR="002349F2" w:rsidRPr="000E51F3" w:rsidRDefault="00D824EB" w:rsidP="00B51160">
            <w:r w:rsidRPr="000E51F3">
              <w:t xml:space="preserve">What you would like to achieve by participating </w:t>
            </w:r>
            <w:r w:rsidR="007B61D3" w:rsidRPr="000E51F3">
              <w:t xml:space="preserve">in the </w:t>
            </w:r>
            <w:r w:rsidRPr="000E51F3">
              <w:t>Japan Smart Energy Week Trade Sho</w:t>
            </w:r>
            <w:r w:rsidR="004A1E58" w:rsidRPr="000E51F3">
              <w:t>w</w:t>
            </w:r>
            <w:r w:rsidR="007B61D3" w:rsidRPr="000E51F3">
              <w:t>:</w:t>
            </w:r>
            <w:r w:rsidR="004A1E58" w:rsidRPr="000E51F3">
              <w:t xml:space="preserve"> </w:t>
            </w:r>
          </w:p>
          <w:p w14:paraId="646E4C53" w14:textId="77777777" w:rsidR="007B61D3" w:rsidRDefault="004A1E58" w:rsidP="007B61D3">
            <w:r w:rsidRPr="000E51F3">
              <w:t>(</w:t>
            </w:r>
            <w:r w:rsidR="002349F2" w:rsidRPr="000E51F3">
              <w:t>Please be specific</w:t>
            </w:r>
            <w:r w:rsidRPr="000E51F3">
              <w:t>)</w:t>
            </w:r>
            <w:r w:rsidR="00D824EB" w:rsidRPr="000E51F3">
              <w:t>:</w:t>
            </w:r>
          </w:p>
          <w:p w14:paraId="329D3F8C" w14:textId="77777777" w:rsidR="00C33C6D" w:rsidRDefault="00C33C6D" w:rsidP="007B61D3"/>
          <w:p w14:paraId="5E8BF7CF" w14:textId="7672F13A" w:rsidR="00C33C6D" w:rsidRPr="000E51F3" w:rsidRDefault="00C33C6D" w:rsidP="007B61D3"/>
        </w:tc>
      </w:tr>
    </w:tbl>
    <w:p w14:paraId="0AAACC52" w14:textId="77777777" w:rsidR="006D6636" w:rsidRDefault="006D6636" w:rsidP="00A23F9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5"/>
        <w:gridCol w:w="5400"/>
      </w:tblGrid>
      <w:tr w:rsidR="00994D01" w14:paraId="0AAACC54" w14:textId="77777777" w:rsidTr="00C80099">
        <w:tc>
          <w:tcPr>
            <w:tcW w:w="1061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AAACC53" w14:textId="1230A12D" w:rsidR="00994D01" w:rsidRPr="00F42CCE" w:rsidRDefault="00F42CCE" w:rsidP="00F4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44AF">
              <w:rPr>
                <w:sz w:val="24"/>
                <w:szCs w:val="24"/>
              </w:rPr>
              <w:t>. Participation Options and Cost</w:t>
            </w:r>
          </w:p>
        </w:tc>
      </w:tr>
      <w:tr w:rsidR="00C653CE" w14:paraId="1932C15D" w14:textId="77777777" w:rsidTr="00C80099">
        <w:tc>
          <w:tcPr>
            <w:tcW w:w="10615" w:type="dxa"/>
            <w:gridSpan w:val="2"/>
            <w:tcBorders>
              <w:bottom w:val="single" w:sz="4" w:space="0" w:color="auto"/>
            </w:tcBorders>
            <w:vAlign w:val="center"/>
          </w:tcPr>
          <w:p w14:paraId="4CA097EA" w14:textId="457FCF61" w:rsidR="008E1621" w:rsidRPr="000B0325" w:rsidRDefault="008E1621" w:rsidP="00C653CE">
            <w:r w:rsidRPr="000B0325">
              <w:t xml:space="preserve">There are </w:t>
            </w:r>
            <w:r w:rsidR="00DA0685">
              <w:t>nine</w:t>
            </w:r>
            <w:r w:rsidRPr="000B0325">
              <w:t xml:space="preserve"> energy </w:t>
            </w:r>
            <w:r w:rsidR="00B01C1A" w:rsidRPr="000B0325">
              <w:t xml:space="preserve">sub-sector trade shows </w:t>
            </w:r>
            <w:r w:rsidR="000E51F3" w:rsidRPr="000B0325">
              <w:t>that will all be part of</w:t>
            </w:r>
            <w:r w:rsidR="00B01C1A" w:rsidRPr="000B0325">
              <w:t xml:space="preserve"> </w:t>
            </w:r>
            <w:r w:rsidR="000E51F3" w:rsidRPr="000B0325">
              <w:t xml:space="preserve">the March 2022 </w:t>
            </w:r>
            <w:r w:rsidR="00B01C1A" w:rsidRPr="000B0325">
              <w:t xml:space="preserve">Smart Energy Week </w:t>
            </w:r>
            <w:r w:rsidR="000E51F3" w:rsidRPr="000B0325">
              <w:t>in Tokyo, Japan</w:t>
            </w:r>
            <w:r w:rsidR="00B01C1A" w:rsidRPr="000B0325">
              <w:t xml:space="preserve">. </w:t>
            </w:r>
            <w:r w:rsidR="000E51F3" w:rsidRPr="000B0325">
              <w:t>Those sub-sector trade shows</w:t>
            </w:r>
            <w:r w:rsidR="00B01C1A" w:rsidRPr="000B0325">
              <w:t xml:space="preserve"> </w:t>
            </w:r>
            <w:r w:rsidR="000E51F3" w:rsidRPr="000B0325">
              <w:t>will all be occurring simultaneously at the conference center and provide companies the option to select which area is most appropriate for their business. Those sub-sector trade show focus areas are:</w:t>
            </w:r>
            <w:r w:rsidR="00B01C1A" w:rsidRPr="000B0325">
              <w:t xml:space="preserve"> </w:t>
            </w:r>
            <w:r w:rsidR="006B6623" w:rsidRPr="000B0325">
              <w:t>Fuel Cell Expo, Battery Japan, Decarbonization Expo,</w:t>
            </w:r>
            <w:r w:rsidR="00056405" w:rsidRPr="000B0325">
              <w:t xml:space="preserve"> Zero Emission Thermal Power Generation Expo</w:t>
            </w:r>
            <w:r w:rsidR="00F80F1D" w:rsidRPr="000B0325">
              <w:t xml:space="preserve">, Wind Expo, International Smart Grid Expo, </w:t>
            </w:r>
            <w:r w:rsidR="002025C9" w:rsidRPr="000B0325">
              <w:t xml:space="preserve">International </w:t>
            </w:r>
            <w:r w:rsidR="00F80F1D" w:rsidRPr="000B0325">
              <w:t>P</w:t>
            </w:r>
            <w:r w:rsidR="00DA484B" w:rsidRPr="000B0325">
              <w:t>hoto</w:t>
            </w:r>
            <w:r w:rsidR="00252F8D" w:rsidRPr="000B0325">
              <w:t>voltaic</w:t>
            </w:r>
            <w:r w:rsidR="002025C9" w:rsidRPr="000B0325">
              <w:t xml:space="preserve"> Power Generation</w:t>
            </w:r>
            <w:r w:rsidR="00F80F1D" w:rsidRPr="000B0325">
              <w:t xml:space="preserve"> Expo,</w:t>
            </w:r>
            <w:r w:rsidR="002025C9" w:rsidRPr="000B0325">
              <w:t xml:space="preserve"> Resources Circulation Expo,</w:t>
            </w:r>
            <w:r w:rsidR="0003611E" w:rsidRPr="000B0325">
              <w:t xml:space="preserve"> and</w:t>
            </w:r>
            <w:r w:rsidR="002025C9" w:rsidRPr="000B0325">
              <w:t xml:space="preserve"> International Biomass Expo</w:t>
            </w:r>
            <w:r w:rsidR="0003611E" w:rsidRPr="000B0325">
              <w:t>.</w:t>
            </w:r>
            <w:r w:rsidR="000E51F3" w:rsidRPr="000B0325">
              <w:t xml:space="preserve"> </w:t>
            </w:r>
          </w:p>
          <w:p w14:paraId="1BBA8670" w14:textId="77777777" w:rsidR="00F963E3" w:rsidRPr="000B0325" w:rsidRDefault="00F963E3" w:rsidP="00C653CE"/>
          <w:p w14:paraId="3276F8C7" w14:textId="351EC758" w:rsidR="00C653CE" w:rsidRPr="003F3D93" w:rsidRDefault="00C653CE" w:rsidP="00C653CE">
            <w:pPr>
              <w:rPr>
                <w:b/>
                <w:bCs/>
                <w:sz w:val="24"/>
                <w:szCs w:val="24"/>
              </w:rPr>
            </w:pPr>
            <w:r w:rsidRPr="000B0325">
              <w:t xml:space="preserve">The California STEP Individual Company Export Promotion (ICEP) Program will reimburse eligible California small businesses up to a maximum of $5,000 USD for international export trade show </w:t>
            </w:r>
            <w:r w:rsidR="000E51F3" w:rsidRPr="000B0325">
              <w:t>costs</w:t>
            </w:r>
            <w:r w:rsidRPr="000B0325">
              <w:t>.</w:t>
            </w:r>
            <w:r w:rsidRPr="00326D82">
              <w:t xml:space="preserve"> </w:t>
            </w:r>
            <w:r w:rsidR="000B0325" w:rsidRPr="000B0325">
              <w:rPr>
                <w:color w:val="FF0000"/>
              </w:rPr>
              <w:t xml:space="preserve">To be eligible for </w:t>
            </w:r>
            <w:r w:rsidR="00BC4EC9">
              <w:rPr>
                <w:color w:val="FF0000"/>
              </w:rPr>
              <w:t xml:space="preserve">participating </w:t>
            </w:r>
            <w:r w:rsidR="00AD5EA0">
              <w:rPr>
                <w:color w:val="FF0000"/>
              </w:rPr>
              <w:t xml:space="preserve">in </w:t>
            </w:r>
            <w:r w:rsidR="00BC4EC9">
              <w:rPr>
                <w:color w:val="FF0000"/>
              </w:rPr>
              <w:t>the ICEP program</w:t>
            </w:r>
            <w:r w:rsidR="000B0325" w:rsidRPr="000B0325">
              <w:rPr>
                <w:color w:val="FF0000"/>
              </w:rPr>
              <w:t xml:space="preserve">, companies must submit this completed form to Ms. Henan Li: </w:t>
            </w:r>
            <w:hyperlink r:id="rId12" w:history="1">
              <w:r w:rsidR="000B0325" w:rsidRPr="000B0325">
                <w:rPr>
                  <w:rStyle w:val="a4"/>
                  <w:color w:val="FF0000"/>
                </w:rPr>
                <w:t>henan.li@gobiz.ca.gov</w:t>
              </w:r>
            </w:hyperlink>
            <w:r w:rsidR="000B0325" w:rsidRPr="000B0325">
              <w:rPr>
                <w:color w:val="FF0000"/>
              </w:rPr>
              <w:t xml:space="preserve">  by the registration deadline</w:t>
            </w:r>
            <w:r w:rsidR="00AD5EA0">
              <w:rPr>
                <w:color w:val="FF0000"/>
              </w:rPr>
              <w:t xml:space="preserve"> (Dec. 10)</w:t>
            </w:r>
            <w:r w:rsidR="000B0325" w:rsidRPr="000B0325">
              <w:rPr>
                <w:color w:val="FF0000"/>
              </w:rPr>
              <w:t>.</w:t>
            </w:r>
          </w:p>
        </w:tc>
      </w:tr>
      <w:tr w:rsidR="00614638" w14:paraId="45378C1F" w14:textId="77777777" w:rsidTr="00F36A1B">
        <w:tc>
          <w:tcPr>
            <w:tcW w:w="10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95B7D" w14:textId="77777777" w:rsidR="00614638" w:rsidRDefault="00614638" w:rsidP="00C653CE">
            <w:pPr>
              <w:rPr>
                <w:sz w:val="24"/>
                <w:szCs w:val="24"/>
              </w:rPr>
            </w:pPr>
          </w:p>
        </w:tc>
      </w:tr>
      <w:tr w:rsidR="008375DA" w14:paraId="691E85D3" w14:textId="77777777" w:rsidTr="00F36A1B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6222" w14:textId="77777777" w:rsidR="008375DA" w:rsidRPr="000E51F3" w:rsidRDefault="008375DA" w:rsidP="008375DA">
            <w:pPr>
              <w:jc w:val="center"/>
              <w:rPr>
                <w:b/>
                <w:bCs/>
              </w:rPr>
            </w:pPr>
            <w:r w:rsidRPr="000E51F3">
              <w:rPr>
                <w:b/>
                <w:bCs/>
              </w:rPr>
              <w:t>In-Person Option</w:t>
            </w:r>
          </w:p>
          <w:p w14:paraId="1A8E88B0" w14:textId="5B407588" w:rsidR="00326D82" w:rsidRPr="00F069DE" w:rsidRDefault="00461101" w:rsidP="008375DA">
            <w:r w:rsidRPr="000E51F3">
              <w:t xml:space="preserve">The opportunity to network and engage in-person at the trade show, </w:t>
            </w:r>
            <w:r w:rsidR="00781888">
              <w:t xml:space="preserve">conduct face-to-face business meetings, </w:t>
            </w:r>
            <w:r w:rsidRPr="000E51F3">
              <w:t xml:space="preserve">directly meet with potential buyers, </w:t>
            </w:r>
            <w:r w:rsidR="00781888">
              <w:t xml:space="preserve">promote your products directly to customers, </w:t>
            </w:r>
            <w:r w:rsidRPr="000E51F3">
              <w:t xml:space="preserve">and represent your company at the largest energy-related trade show in Japan is an experience second to none. </w:t>
            </w:r>
            <w:r w:rsidR="00BF7F24" w:rsidRPr="0021181C">
              <w:t xml:space="preserve">Although </w:t>
            </w:r>
            <w:r w:rsidR="008375DA" w:rsidRPr="0021181C">
              <w:t>current Covid-19 travel restrictions</w:t>
            </w:r>
            <w:r w:rsidR="000E51F3" w:rsidRPr="0021181C">
              <w:t xml:space="preserve"> require a</w:t>
            </w:r>
            <w:r w:rsidR="005C6D2B" w:rsidRPr="0021181C">
              <w:t xml:space="preserve"> quarantine </w:t>
            </w:r>
            <w:r w:rsidR="000E51F3" w:rsidRPr="0021181C">
              <w:t>period, we will be providing</w:t>
            </w:r>
            <w:r w:rsidR="000E51F3">
              <w:t xml:space="preserve"> STEP funding to help eligible small businesses participate in Smart Energy Week </w:t>
            </w:r>
            <w:r w:rsidR="00654CD5">
              <w:t>in-person.</w:t>
            </w:r>
            <w:r w:rsidR="005C6D2B" w:rsidRPr="000E51F3">
              <w:t xml:space="preserve"> </w:t>
            </w:r>
            <w:r w:rsidR="0021181C">
              <w:t xml:space="preserve">All companies are responsible for monitoring and adhering to </w:t>
            </w:r>
            <w:r w:rsidR="00326D82">
              <w:t>any</w:t>
            </w:r>
            <w:r w:rsidR="0021181C">
              <w:t xml:space="preserve"> quarantine </w:t>
            </w:r>
            <w:r w:rsidR="00326D82">
              <w:t xml:space="preserve">requirements </w:t>
            </w:r>
            <w:r w:rsidR="0021181C">
              <w:t xml:space="preserve">and </w:t>
            </w:r>
            <w:r w:rsidR="00326D82">
              <w:t xml:space="preserve">all </w:t>
            </w:r>
            <w:r w:rsidR="0021181C">
              <w:t xml:space="preserve">other COVID-19 </w:t>
            </w:r>
            <w:r w:rsidR="00326D82">
              <w:t>processes, protocols, and requirements.</w:t>
            </w:r>
          </w:p>
        </w:tc>
      </w:tr>
      <w:tr w:rsidR="008375DA" w14:paraId="31E6AEC3" w14:textId="77777777" w:rsidTr="00F36A1B">
        <w:tc>
          <w:tcPr>
            <w:tcW w:w="10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5D9D9" w14:textId="4CBDF87B" w:rsidR="00D12128" w:rsidRPr="000E51F3" w:rsidRDefault="00362706" w:rsidP="008375DA">
            <w:pPr>
              <w:rPr>
                <w:b/>
                <w:bCs/>
              </w:rPr>
            </w:pPr>
            <w:r w:rsidRPr="000E51F3">
              <w:rPr>
                <w:b/>
                <w:bCs/>
              </w:rPr>
              <w:t>In-person</w:t>
            </w:r>
            <w:r w:rsidR="00D12128" w:rsidRPr="000E51F3">
              <w:rPr>
                <w:b/>
                <w:bCs/>
              </w:rPr>
              <w:t xml:space="preserve"> </w:t>
            </w:r>
            <w:r w:rsidR="005A2DAC">
              <w:rPr>
                <w:b/>
                <w:bCs/>
              </w:rPr>
              <w:t>Plan</w:t>
            </w:r>
            <w:r w:rsidR="00D12128" w:rsidRPr="000E51F3">
              <w:rPr>
                <w:b/>
                <w:bCs/>
              </w:rPr>
              <w:t>:</w:t>
            </w:r>
          </w:p>
          <w:p w14:paraId="080E41BF" w14:textId="4F90688D" w:rsidR="00F36A1B" w:rsidRDefault="00471513" w:rsidP="00F36A1B">
            <w:pPr>
              <w:autoSpaceDE w:val="0"/>
              <w:autoSpaceDN w:val="0"/>
              <w:adjustRightInd w:val="0"/>
              <w:rPr>
                <w:lang w:eastAsia="ja-JP"/>
              </w:rPr>
            </w:pPr>
            <w:r w:rsidRPr="000E51F3">
              <w:t xml:space="preserve">Cost: </w:t>
            </w:r>
            <w:r w:rsidR="002829D6">
              <w:t>D</w:t>
            </w:r>
            <w:r w:rsidR="002829D6" w:rsidRPr="000E51F3">
              <w:t xml:space="preserve">epending on the rental display package you </w:t>
            </w:r>
            <w:r w:rsidR="00E3572D" w:rsidRPr="000E51F3">
              <w:t>choose</w:t>
            </w:r>
            <w:r w:rsidR="002829D6">
              <w:t xml:space="preserve"> the cost for </w:t>
            </w:r>
            <w:proofErr w:type="gramStart"/>
            <w:r w:rsidR="002829D6">
              <w:t>a</w:t>
            </w:r>
            <w:proofErr w:type="gramEnd"/>
            <w:r w:rsidR="002829D6">
              <w:t xml:space="preserve"> </w:t>
            </w:r>
            <w:r w:rsidR="001E2725">
              <w:t>8.1 square meter booth is</w:t>
            </w:r>
            <w:r w:rsidR="00BB5D29">
              <w:t xml:space="preserve"> </w:t>
            </w:r>
            <w:r w:rsidR="002860B1">
              <w:t xml:space="preserve">approximate </w:t>
            </w:r>
            <w:r w:rsidR="002829D6">
              <w:t xml:space="preserve">USD </w:t>
            </w:r>
            <w:r w:rsidR="00654CD5">
              <w:t>$</w:t>
            </w:r>
            <w:r w:rsidR="006603BF">
              <w:t>7,</w:t>
            </w:r>
            <w:r w:rsidR="007F72F9">
              <w:t>063</w:t>
            </w:r>
            <w:r w:rsidR="00B57BDA" w:rsidRPr="000E51F3">
              <w:t>-</w:t>
            </w:r>
            <w:r w:rsidR="00654CD5">
              <w:t>$</w:t>
            </w:r>
            <w:r w:rsidR="00E3572D">
              <w:t>7,741</w:t>
            </w:r>
            <w:r w:rsidR="00EB56EB">
              <w:rPr>
                <w:lang w:eastAsia="ja-JP"/>
              </w:rPr>
              <w:t xml:space="preserve"> including tax.</w:t>
            </w:r>
          </w:p>
          <w:p w14:paraId="4C6B4855" w14:textId="33A4B728" w:rsidR="004538FF" w:rsidRPr="000E51F3" w:rsidRDefault="008D7EB1" w:rsidP="002860B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Packaged booth Type </w:t>
            </w:r>
            <w:proofErr w:type="gramStart"/>
            <w:r>
              <w:rPr>
                <w:lang w:eastAsia="ja-JP"/>
              </w:rPr>
              <w:t>A :</w:t>
            </w:r>
            <w:proofErr w:type="gramEnd"/>
            <w:r>
              <w:rPr>
                <w:lang w:eastAsia="ja-JP"/>
              </w:rPr>
              <w:t xml:space="preserve"> 800,000 JPY +10% tax / 8.1sqm</w:t>
            </w:r>
            <w:r w:rsidR="00B23B33">
              <w:rPr>
                <w:lang w:eastAsia="ja-JP"/>
              </w:rPr>
              <w:t xml:space="preserve">   </w:t>
            </w:r>
            <w:r>
              <w:rPr>
                <w:lang w:eastAsia="ja-JP"/>
              </w:rPr>
              <w:t>Packaged booth Type B : 730,000 JPY +10% tax / 8.1sqm</w:t>
            </w:r>
          </w:p>
          <w:p w14:paraId="54B153BF" w14:textId="265A3024" w:rsidR="00326D82" w:rsidRPr="000E51F3" w:rsidRDefault="004538FF" w:rsidP="000B0325">
            <w:r w:rsidRPr="000E51F3">
              <w:lastRenderedPageBreak/>
              <w:t xml:space="preserve">Other </w:t>
            </w:r>
            <w:r w:rsidR="000B0325">
              <w:t xml:space="preserve">in-person </w:t>
            </w:r>
            <w:r w:rsidRPr="000E51F3">
              <w:t>cost</w:t>
            </w:r>
            <w:r w:rsidR="00654CD5">
              <w:t>s</w:t>
            </w:r>
            <w:r w:rsidRPr="000E51F3">
              <w:t xml:space="preserve">: </w:t>
            </w:r>
            <w:r w:rsidR="008375DA" w:rsidRPr="000E51F3">
              <w:t>Participating companies will pay for their own travel</w:t>
            </w:r>
            <w:r w:rsidR="00F969E5" w:rsidRPr="000E51F3">
              <w:t xml:space="preserve"> </w:t>
            </w:r>
            <w:r w:rsidR="008375DA" w:rsidRPr="000E51F3">
              <w:t xml:space="preserve">(including </w:t>
            </w:r>
            <w:r w:rsidR="00E820AB" w:rsidRPr="000E51F3">
              <w:t xml:space="preserve">visa, </w:t>
            </w:r>
            <w:r w:rsidR="008375DA" w:rsidRPr="000E51F3">
              <w:t xml:space="preserve">airfare, hotel, </w:t>
            </w:r>
            <w:r w:rsidR="007925F1" w:rsidRPr="000E51F3">
              <w:t xml:space="preserve">meals, and other </w:t>
            </w:r>
            <w:r w:rsidR="006F6622" w:rsidRPr="000E51F3">
              <w:t xml:space="preserve">associated </w:t>
            </w:r>
            <w:r w:rsidR="0021181C">
              <w:t xml:space="preserve">travel </w:t>
            </w:r>
            <w:r w:rsidR="00811E40">
              <w:t>costs (</w:t>
            </w:r>
            <w:proofErr w:type="gramStart"/>
            <w:r w:rsidR="00811E40">
              <w:t>e.g.</w:t>
            </w:r>
            <w:proofErr w:type="gramEnd"/>
            <w:r w:rsidR="00811E40">
              <w:t xml:space="preserve"> insurance</w:t>
            </w:r>
            <w:r w:rsidR="008375DA" w:rsidRPr="000E51F3">
              <w:t>),</w:t>
            </w:r>
            <w:r w:rsidR="003911CF" w:rsidRPr="000E51F3">
              <w:t xml:space="preserve"> </w:t>
            </w:r>
            <w:r w:rsidR="008375DA" w:rsidRPr="000E51F3">
              <w:t>shipping (if needed), any additional costs for marketing, hiring personal interpreters</w:t>
            </w:r>
            <w:r w:rsidR="00D12128" w:rsidRPr="000E51F3">
              <w:t xml:space="preserve"> etc</w:t>
            </w:r>
            <w:r w:rsidR="008375DA" w:rsidRPr="000E51F3">
              <w:t xml:space="preserve">. </w:t>
            </w:r>
          </w:p>
        </w:tc>
      </w:tr>
      <w:tr w:rsidR="00FA3879" w14:paraId="4463054B" w14:textId="77777777" w:rsidTr="00F36A1B">
        <w:tc>
          <w:tcPr>
            <w:tcW w:w="10615" w:type="dxa"/>
            <w:gridSpan w:val="2"/>
            <w:tcBorders>
              <w:top w:val="single" w:sz="4" w:space="0" w:color="auto"/>
            </w:tcBorders>
          </w:tcPr>
          <w:p w14:paraId="307B8E57" w14:textId="5D3DC806" w:rsidR="00FA3879" w:rsidRPr="00654CD5" w:rsidRDefault="00DB63C7" w:rsidP="00C50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Remote </w:t>
            </w:r>
            <w:r w:rsidR="00FA3879" w:rsidRPr="00654CD5">
              <w:rPr>
                <w:b/>
                <w:bCs/>
              </w:rPr>
              <w:t>Hybrid Option</w:t>
            </w:r>
          </w:p>
          <w:p w14:paraId="157792F2" w14:textId="76A88E46" w:rsidR="00145FB2" w:rsidRPr="00654CD5" w:rsidRDefault="0026332B" w:rsidP="00145FB2">
            <w:r w:rsidRPr="00654CD5">
              <w:t xml:space="preserve">This option </w:t>
            </w:r>
            <w:r w:rsidR="007B61D3" w:rsidRPr="00654CD5">
              <w:t>does not</w:t>
            </w:r>
            <w:r w:rsidR="00145FB2" w:rsidRPr="00654CD5">
              <w:t xml:space="preserve"> require travel</w:t>
            </w:r>
            <w:r w:rsidR="00884AC5" w:rsidRPr="00654CD5">
              <w:t xml:space="preserve">. </w:t>
            </w:r>
            <w:r w:rsidR="00DB63C7">
              <w:t>Companies participating in the hybrid option</w:t>
            </w:r>
            <w:r w:rsidR="00884AC5" w:rsidRPr="00654CD5">
              <w:t xml:space="preserve"> will have a physical </w:t>
            </w:r>
            <w:r w:rsidR="00337754" w:rsidRPr="00654CD5">
              <w:t>booth</w:t>
            </w:r>
            <w:r w:rsidR="007B61D3" w:rsidRPr="00654CD5">
              <w:t xml:space="preserve"> that will be staffed by</w:t>
            </w:r>
            <w:r w:rsidR="00884AC5" w:rsidRPr="00654CD5">
              <w:t xml:space="preserve"> </w:t>
            </w:r>
            <w:r w:rsidR="00145FB2" w:rsidRPr="00654CD5">
              <w:t xml:space="preserve">a </w:t>
            </w:r>
            <w:r w:rsidR="00C00915" w:rsidRPr="00654CD5">
              <w:t>b</w:t>
            </w:r>
            <w:r w:rsidR="00145FB2" w:rsidRPr="00654CD5">
              <w:t xml:space="preserve">ilingual </w:t>
            </w:r>
            <w:r w:rsidR="00C00915" w:rsidRPr="00654CD5">
              <w:t>b</w:t>
            </w:r>
            <w:r w:rsidR="00145FB2" w:rsidRPr="00654CD5">
              <w:t xml:space="preserve">ooth </w:t>
            </w:r>
            <w:r w:rsidR="00C00915" w:rsidRPr="00654CD5">
              <w:t>a</w:t>
            </w:r>
            <w:r w:rsidR="00145FB2" w:rsidRPr="00654CD5">
              <w:t xml:space="preserve">ssistant arranged for </w:t>
            </w:r>
            <w:r w:rsidR="00884AC5" w:rsidRPr="00654CD5">
              <w:t>onsite</w:t>
            </w:r>
            <w:r w:rsidR="007B61D3" w:rsidRPr="00654CD5">
              <w:t xml:space="preserve"> at</w:t>
            </w:r>
            <w:r w:rsidR="00884AC5" w:rsidRPr="00654CD5">
              <w:t xml:space="preserve"> the trade show </w:t>
            </w:r>
            <w:r w:rsidR="00145FB2" w:rsidRPr="00654CD5">
              <w:t>by the trade show organizer</w:t>
            </w:r>
            <w:r w:rsidR="007B61D3" w:rsidRPr="00654CD5">
              <w:t xml:space="preserve">. </w:t>
            </w:r>
            <w:r w:rsidR="00DB63C7">
              <w:t>The</w:t>
            </w:r>
            <w:r w:rsidR="007B61D3" w:rsidRPr="00654CD5">
              <w:t xml:space="preserve"> booth </w:t>
            </w:r>
            <w:r w:rsidR="00D55B24" w:rsidRPr="00654CD5">
              <w:t>assistan</w:t>
            </w:r>
            <w:r w:rsidR="00614638" w:rsidRPr="00654CD5">
              <w:t xml:space="preserve">t </w:t>
            </w:r>
            <w:r w:rsidR="007B61D3" w:rsidRPr="00654CD5">
              <w:t>will</w:t>
            </w:r>
            <w:r w:rsidR="00145FB2" w:rsidRPr="00654CD5">
              <w:t xml:space="preserve">: </w:t>
            </w:r>
          </w:p>
          <w:p w14:paraId="3F08D080" w14:textId="30F8DB00" w:rsidR="00145FB2" w:rsidRPr="00654CD5" w:rsidRDefault="00145FB2" w:rsidP="00145FB2">
            <w:r w:rsidRPr="00654CD5">
              <w:t xml:space="preserve">• Display your products/technologies </w:t>
            </w:r>
            <w:r w:rsidR="007B61D3" w:rsidRPr="00654CD5">
              <w:t>at business-to-business</w:t>
            </w:r>
            <w:r w:rsidRPr="00654CD5">
              <w:t xml:space="preserve"> exhibitions on your behalf</w:t>
            </w:r>
          </w:p>
          <w:p w14:paraId="50338B87" w14:textId="55F65F79" w:rsidR="00145FB2" w:rsidRPr="00654CD5" w:rsidRDefault="00145FB2" w:rsidP="00145FB2">
            <w:r w:rsidRPr="00654CD5">
              <w:t>• Explain your products/technologies to your target customers</w:t>
            </w:r>
          </w:p>
          <w:p w14:paraId="647C8964" w14:textId="67B981F1" w:rsidR="00145FB2" w:rsidRPr="00654CD5" w:rsidRDefault="00145FB2" w:rsidP="00145FB2">
            <w:r w:rsidRPr="00654CD5">
              <w:t>• Connect with you and your target customers</w:t>
            </w:r>
            <w:r w:rsidR="00EC1845" w:rsidRPr="00654CD5">
              <w:t xml:space="preserve"> via video calls</w:t>
            </w:r>
          </w:p>
          <w:p w14:paraId="6F7A5D87" w14:textId="2BD3F8BE" w:rsidR="007B61D3" w:rsidRPr="00654CD5" w:rsidRDefault="00145FB2" w:rsidP="00482921">
            <w:r w:rsidRPr="00654CD5">
              <w:t>• Collect business cards and hand out brochures/samples to your customers</w:t>
            </w:r>
            <w:r w:rsidR="00E330F4" w:rsidRPr="00654CD5">
              <w:t xml:space="preserve"> </w:t>
            </w:r>
            <w:r w:rsidR="004C3A73" w:rsidRPr="00654CD5">
              <w:t>(</w:t>
            </w:r>
            <w:r w:rsidR="000E51F3" w:rsidRPr="00654CD5">
              <w:t>y</w:t>
            </w:r>
            <w:r w:rsidR="004C3A73" w:rsidRPr="00654CD5">
              <w:t xml:space="preserve">ou will cover </w:t>
            </w:r>
            <w:r w:rsidR="000E51F3" w:rsidRPr="00654CD5">
              <w:t xml:space="preserve">any </w:t>
            </w:r>
            <w:r w:rsidR="004C3A73" w:rsidRPr="00654CD5">
              <w:t xml:space="preserve">shipping </w:t>
            </w:r>
            <w:r w:rsidR="000E51F3" w:rsidRPr="00654CD5">
              <w:t>costs)</w:t>
            </w:r>
            <w:r w:rsidR="004C3A73" w:rsidRPr="00654CD5">
              <w:t xml:space="preserve"> </w:t>
            </w:r>
          </w:p>
        </w:tc>
      </w:tr>
      <w:tr w:rsidR="007E3345" w14:paraId="189699F8" w14:textId="77777777" w:rsidTr="009545DC">
        <w:tc>
          <w:tcPr>
            <w:tcW w:w="5215" w:type="dxa"/>
          </w:tcPr>
          <w:p w14:paraId="2C1FE796" w14:textId="3C4E34E9" w:rsidR="007B61D3" w:rsidRPr="00654CD5" w:rsidRDefault="007B61D3" w:rsidP="00E413BE">
            <w:pPr>
              <w:autoSpaceDE w:val="0"/>
              <w:autoSpaceDN w:val="0"/>
              <w:adjustRightInd w:val="0"/>
            </w:pPr>
            <w:r w:rsidRPr="00654CD5">
              <w:rPr>
                <w:b/>
                <w:bCs/>
              </w:rPr>
              <w:t>Standard Hybrid Plan</w:t>
            </w:r>
          </w:p>
          <w:p w14:paraId="11D1E7EA" w14:textId="7B96DFEE" w:rsidR="00565722" w:rsidRDefault="0092322D" w:rsidP="0092322D">
            <w:pPr>
              <w:rPr>
                <w:lang w:eastAsia="ja-JP"/>
              </w:rPr>
            </w:pPr>
            <w:r>
              <w:rPr>
                <w:lang w:eastAsia="ja-JP"/>
              </w:rPr>
              <w:t>Cost: 730,000 JPY +10% tax / 8.1sqm</w:t>
            </w:r>
            <w:r w:rsidR="004E3B44">
              <w:rPr>
                <w:lang w:eastAsia="ja-JP"/>
              </w:rPr>
              <w:t xml:space="preserve"> booth</w:t>
            </w:r>
          </w:p>
          <w:p w14:paraId="52507CD1" w14:textId="17425289" w:rsidR="0092322D" w:rsidRDefault="00997D40" w:rsidP="0092322D">
            <w:pPr>
              <w:rPr>
                <w:lang w:eastAsia="ja-JP"/>
              </w:rPr>
            </w:pPr>
            <w:r w:rsidRPr="00654CD5">
              <w:t xml:space="preserve">(approx. USD </w:t>
            </w:r>
            <w:r>
              <w:t>$</w:t>
            </w:r>
            <w:r w:rsidRPr="00654CD5">
              <w:t>7,</w:t>
            </w:r>
            <w:r w:rsidR="00A338C7">
              <w:t>063</w:t>
            </w:r>
            <w:r w:rsidRPr="00654CD5">
              <w:t>)</w:t>
            </w:r>
          </w:p>
          <w:p w14:paraId="566C6D3C" w14:textId="577E9498" w:rsidR="007E3345" w:rsidRPr="00565722" w:rsidRDefault="0092322D" w:rsidP="00565722">
            <w:pPr>
              <w:rPr>
                <w:lang w:eastAsia="ja-JP"/>
              </w:rPr>
            </w:pPr>
            <w:r>
              <w:rPr>
                <w:lang w:eastAsia="ja-JP"/>
              </w:rPr>
              <w:t>One bilingual booth assistant for one exhibitor</w:t>
            </w:r>
            <w:r w:rsidR="004E18D8">
              <w:rPr>
                <w:lang w:eastAsia="ja-JP"/>
              </w:rPr>
              <w:t xml:space="preserve">; </w:t>
            </w:r>
            <w:r>
              <w:rPr>
                <w:lang w:eastAsia="ja-JP"/>
              </w:rPr>
              <w:t xml:space="preserve">A </w:t>
            </w:r>
            <w:r w:rsidR="00565722">
              <w:rPr>
                <w:lang w:eastAsia="ja-JP"/>
              </w:rPr>
              <w:t>fully furnished</w:t>
            </w:r>
            <w:r>
              <w:rPr>
                <w:lang w:eastAsia="ja-JP"/>
              </w:rPr>
              <w:t xml:space="preserve"> booth with Rental Display Type B.  A PC with internet connection for video calls will be included. </w:t>
            </w:r>
          </w:p>
        </w:tc>
        <w:tc>
          <w:tcPr>
            <w:tcW w:w="5400" w:type="dxa"/>
          </w:tcPr>
          <w:p w14:paraId="253FE898" w14:textId="77777777" w:rsidR="004E3B44" w:rsidRDefault="007B61D3" w:rsidP="004E3B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54CD5">
              <w:rPr>
                <w:b/>
                <w:bCs/>
              </w:rPr>
              <w:t>Economy Hybrid Plan</w:t>
            </w:r>
          </w:p>
          <w:p w14:paraId="2F4DB71A" w14:textId="43299319" w:rsidR="004E3B44" w:rsidRPr="004E3B44" w:rsidRDefault="00E413BE" w:rsidP="004E3B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54CD5">
              <w:t xml:space="preserve">Cost: </w:t>
            </w:r>
            <w:r w:rsidR="004E3B44">
              <w:rPr>
                <w:lang w:eastAsia="ja-JP"/>
              </w:rPr>
              <w:t xml:space="preserve">520,000 JPY + 10% </w:t>
            </w:r>
            <w:proofErr w:type="gramStart"/>
            <w:r w:rsidR="004E3B44">
              <w:rPr>
                <w:lang w:eastAsia="ja-JP"/>
              </w:rPr>
              <w:t>tax</w:t>
            </w:r>
            <w:proofErr w:type="gramEnd"/>
            <w:r w:rsidR="004E3B44">
              <w:rPr>
                <w:lang w:eastAsia="ja-JP"/>
              </w:rPr>
              <w:t xml:space="preserve"> / 8.1sqm booth</w:t>
            </w:r>
          </w:p>
          <w:p w14:paraId="733B70A3" w14:textId="77777777" w:rsidR="004E18D8" w:rsidRDefault="00E413BE" w:rsidP="004E18D8">
            <w:pPr>
              <w:autoSpaceDE w:val="0"/>
              <w:autoSpaceDN w:val="0"/>
              <w:adjustRightInd w:val="0"/>
            </w:pPr>
            <w:r w:rsidRPr="00654CD5">
              <w:t xml:space="preserve">(approx. USD </w:t>
            </w:r>
            <w:r w:rsidR="00CA5109">
              <w:t>$</w:t>
            </w:r>
            <w:r w:rsidRPr="00654CD5">
              <w:t>5,</w:t>
            </w:r>
            <w:r w:rsidR="00CA5109">
              <w:t>032</w:t>
            </w:r>
            <w:r w:rsidRPr="00654CD5">
              <w:t>)</w:t>
            </w:r>
          </w:p>
          <w:p w14:paraId="200FC8C9" w14:textId="75378A4D" w:rsidR="00AD3E7E" w:rsidRPr="00CA5109" w:rsidRDefault="004E3B44" w:rsidP="004E18D8">
            <w:pPr>
              <w:autoSpaceDE w:val="0"/>
              <w:autoSpaceDN w:val="0"/>
              <w:adjustRightInd w:val="0"/>
            </w:pPr>
            <w:r>
              <w:rPr>
                <w:lang w:eastAsia="ja-JP"/>
              </w:rPr>
              <w:t xml:space="preserve"> </w:t>
            </w:r>
            <w:r w:rsidR="00F843EA">
              <w:rPr>
                <w:lang w:eastAsia="ja-JP"/>
              </w:rPr>
              <w:t xml:space="preserve">One bilingual booth assistant </w:t>
            </w:r>
            <w:r w:rsidR="00CA5109">
              <w:rPr>
                <w:lang w:eastAsia="ja-JP"/>
              </w:rPr>
              <w:t xml:space="preserve">shared with another company </w:t>
            </w:r>
            <w:r w:rsidR="00F843EA">
              <w:rPr>
                <w:lang w:eastAsia="ja-JP"/>
              </w:rPr>
              <w:t xml:space="preserve">for 16.2sqm </w:t>
            </w:r>
            <w:r w:rsidR="00CA5109">
              <w:rPr>
                <w:lang w:eastAsia="ja-JP"/>
              </w:rPr>
              <w:t>booth</w:t>
            </w:r>
            <w:r w:rsidR="004E18D8">
              <w:rPr>
                <w:lang w:eastAsia="ja-JP"/>
              </w:rPr>
              <w:t xml:space="preserve">; </w:t>
            </w:r>
            <w:r w:rsidR="00F843EA">
              <w:rPr>
                <w:lang w:eastAsia="ja-JP"/>
              </w:rPr>
              <w:t>Only essential and simple decoration with a PC for video calls</w:t>
            </w:r>
            <w:r>
              <w:rPr>
                <w:lang w:eastAsia="ja-JP"/>
              </w:rPr>
              <w:t>.</w:t>
            </w:r>
            <w:r w:rsidR="00CA5109">
              <w:rPr>
                <w:lang w:eastAsia="ja-JP"/>
              </w:rPr>
              <w:t xml:space="preserve"> </w:t>
            </w:r>
          </w:p>
        </w:tc>
      </w:tr>
    </w:tbl>
    <w:p w14:paraId="0AAACC66" w14:textId="3A672C81" w:rsidR="00994D01" w:rsidRDefault="00994D01" w:rsidP="00A23F9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B01BFF" w14:paraId="0AAACC68" w14:textId="77777777" w:rsidTr="00E330F4">
        <w:tc>
          <w:tcPr>
            <w:tcW w:w="10615" w:type="dxa"/>
            <w:shd w:val="clear" w:color="auto" w:fill="000000" w:themeFill="text1"/>
          </w:tcPr>
          <w:p w14:paraId="0AAACC67" w14:textId="68D76B0A" w:rsidR="00B01BFF" w:rsidRPr="00851594" w:rsidRDefault="00AC2F2A" w:rsidP="0085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BD0BF4">
              <w:rPr>
                <w:sz w:val="24"/>
                <w:szCs w:val="24"/>
              </w:rPr>
              <w:t>Qualification for STEP/ICEP Program</w:t>
            </w:r>
          </w:p>
        </w:tc>
      </w:tr>
      <w:tr w:rsidR="00CB3C69" w14:paraId="0AAACC6F" w14:textId="77777777" w:rsidTr="00E330F4">
        <w:tc>
          <w:tcPr>
            <w:tcW w:w="10615" w:type="dxa"/>
          </w:tcPr>
          <w:p w14:paraId="03A6CDC0" w14:textId="0F8EC4ED" w:rsidR="00085437" w:rsidRPr="00085437" w:rsidRDefault="00BD0BF4" w:rsidP="00085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</w:t>
            </w:r>
            <w:r w:rsidR="00E83326" w:rsidRPr="00085437">
              <w:rPr>
                <w:b/>
                <w:bCs/>
                <w:sz w:val="24"/>
                <w:szCs w:val="24"/>
              </w:rPr>
              <w:t xml:space="preserve"> Requirement</w:t>
            </w:r>
            <w:r w:rsidR="007B61D3">
              <w:rPr>
                <w:b/>
                <w:bCs/>
                <w:sz w:val="24"/>
                <w:szCs w:val="24"/>
              </w:rPr>
              <w:t>s</w:t>
            </w:r>
          </w:p>
          <w:p w14:paraId="3713674A" w14:textId="4E31ED01" w:rsidR="00085437" w:rsidRPr="000E51F3" w:rsidRDefault="00E83326" w:rsidP="00085437">
            <w:pPr>
              <w:jc w:val="center"/>
            </w:pPr>
            <w:r w:rsidRPr="000E51F3">
              <w:t>(For both</w:t>
            </w:r>
            <w:r w:rsidR="00DB63C7">
              <w:t xml:space="preserve"> In-Person and</w:t>
            </w:r>
            <w:r w:rsidRPr="000E51F3">
              <w:t xml:space="preserve"> Remote Hybrid Optio</w:t>
            </w:r>
            <w:r w:rsidR="00DB63C7">
              <w:t>ns</w:t>
            </w:r>
            <w:r w:rsidRPr="000E51F3">
              <w:t>)</w:t>
            </w:r>
          </w:p>
          <w:p w14:paraId="2FCDA5B9" w14:textId="7A2AA05D" w:rsidR="00FE38A5" w:rsidRPr="000E51F3" w:rsidRDefault="00FE38A5" w:rsidP="00530E4E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420" w:hanging="270"/>
            </w:pPr>
            <w:r w:rsidRPr="000E51F3">
              <w:t xml:space="preserve">Provide a </w:t>
            </w:r>
            <w:hyperlink r:id="rId13" w:history="1">
              <w:r w:rsidRPr="000E51F3">
                <w:rPr>
                  <w:rStyle w:val="a4"/>
                </w:rPr>
                <w:t>signed self-attestation identifying as an eligible small business</w:t>
              </w:r>
            </w:hyperlink>
            <w:r w:rsidRPr="000E51F3">
              <w:t>.</w:t>
            </w:r>
          </w:p>
          <w:p w14:paraId="08D07016" w14:textId="6817FC96" w:rsidR="00DE62FE" w:rsidRPr="000E51F3" w:rsidRDefault="00DE62FE" w:rsidP="00530E4E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420" w:hanging="270"/>
            </w:pPr>
            <w:r w:rsidRPr="000E51F3">
              <w:t xml:space="preserve">Be </w:t>
            </w:r>
            <w:r w:rsidR="00FE38A5" w:rsidRPr="000E51F3">
              <w:t>organized or incorporated</w:t>
            </w:r>
            <w:r w:rsidRPr="000E51F3">
              <w:t xml:space="preserve"> in the </w:t>
            </w:r>
            <w:r w:rsidR="00FE38A5" w:rsidRPr="000E51F3">
              <w:t>U.S. and operating in the U</w:t>
            </w:r>
            <w:r w:rsidR="009C7EA1" w:rsidRPr="000E51F3">
              <w:t>.</w:t>
            </w:r>
            <w:r w:rsidR="00FE38A5" w:rsidRPr="000E51F3">
              <w:t>S.</w:t>
            </w:r>
          </w:p>
          <w:p w14:paraId="4973C97E" w14:textId="17925CE9" w:rsidR="002C6A44" w:rsidRPr="000E51F3" w:rsidRDefault="002C6A44" w:rsidP="00530E4E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420" w:hanging="270"/>
            </w:pPr>
            <w:r w:rsidRPr="000E51F3">
              <w:t xml:space="preserve">Meet the definition of a </w:t>
            </w:r>
            <w:r w:rsidR="00FE38A5" w:rsidRPr="000E51F3">
              <w:t>small b</w:t>
            </w:r>
            <w:r w:rsidRPr="000E51F3">
              <w:t xml:space="preserve">usiness, according to the </w:t>
            </w:r>
            <w:hyperlink r:id="rId14" w:history="1">
              <w:r w:rsidR="00FE38A5" w:rsidRPr="000E51F3">
                <w:rPr>
                  <w:rStyle w:val="a4"/>
                </w:rPr>
                <w:t>U.</w:t>
              </w:r>
              <w:r w:rsidRPr="000E51F3">
                <w:rPr>
                  <w:rStyle w:val="a4"/>
                </w:rPr>
                <w:t>S</w:t>
              </w:r>
              <w:r w:rsidR="00FE38A5" w:rsidRPr="000E51F3">
                <w:rPr>
                  <w:rStyle w:val="a4"/>
                </w:rPr>
                <w:t>.</w:t>
              </w:r>
              <w:r w:rsidRPr="000E51F3">
                <w:rPr>
                  <w:rStyle w:val="a4"/>
                </w:rPr>
                <w:t xml:space="preserve"> Small Business Administration</w:t>
              </w:r>
            </w:hyperlink>
            <w:r w:rsidR="009C7EA1" w:rsidRPr="000E51F3">
              <w:t>.</w:t>
            </w:r>
          </w:p>
          <w:p w14:paraId="779E2603" w14:textId="03C9279D" w:rsidR="00DE62FE" w:rsidRPr="000E51F3" w:rsidRDefault="007B61D3" w:rsidP="00530E4E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420" w:hanging="270"/>
            </w:pPr>
            <w:r w:rsidRPr="000E51F3">
              <w:t>E</w:t>
            </w:r>
            <w:r w:rsidR="00DE62FE" w:rsidRPr="000E51F3">
              <w:t>xporting goods or services of U.S. Origin or that have at least 51% or more U.S. content.</w:t>
            </w:r>
          </w:p>
          <w:p w14:paraId="04337EC2" w14:textId="2E6714E3" w:rsidR="00324836" w:rsidRPr="000E51F3" w:rsidRDefault="00324836" w:rsidP="00530E4E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420" w:hanging="270"/>
            </w:pPr>
            <w:r w:rsidRPr="000E51F3">
              <w:t xml:space="preserve">Registered to do business in the </w:t>
            </w:r>
            <w:hyperlink r:id="rId15" w:history="1">
              <w:r w:rsidRPr="000E51F3">
                <w:rPr>
                  <w:rStyle w:val="a4"/>
                </w:rPr>
                <w:t>State of California and in good standing</w:t>
              </w:r>
            </w:hyperlink>
            <w:r w:rsidR="009C7EA1" w:rsidRPr="000E51F3">
              <w:t>.</w:t>
            </w:r>
          </w:p>
          <w:p w14:paraId="4B916A0C" w14:textId="397CCBFD" w:rsidR="00324836" w:rsidRPr="000E51F3" w:rsidRDefault="00324836" w:rsidP="00530E4E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420" w:hanging="270"/>
            </w:pPr>
            <w:r w:rsidRPr="000E51F3">
              <w:t xml:space="preserve">Must be in business for at least one year at the time of the approved </w:t>
            </w:r>
            <w:r w:rsidR="007B61D3" w:rsidRPr="000E51F3">
              <w:t>STEP</w:t>
            </w:r>
            <w:r w:rsidRPr="000E51F3">
              <w:t xml:space="preserve"> activity takes place</w:t>
            </w:r>
            <w:r w:rsidR="009C7EA1" w:rsidRPr="000E51F3">
              <w:t>.</w:t>
            </w:r>
          </w:p>
          <w:p w14:paraId="249E1E3C" w14:textId="03AA8CF2" w:rsidR="00324836" w:rsidRPr="000E51F3" w:rsidRDefault="00324836" w:rsidP="00530E4E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420" w:hanging="270"/>
            </w:pPr>
            <w:r w:rsidRPr="000E51F3">
              <w:t>Have sufficient resources to bear the costs associate</w:t>
            </w:r>
            <w:r w:rsidR="007B61D3" w:rsidRPr="000E51F3">
              <w:t>d</w:t>
            </w:r>
            <w:r w:rsidRPr="000E51F3">
              <w:t xml:space="preserve"> with trade, including the costs of packing, shipping, freight forwarding, and customs brokers.</w:t>
            </w:r>
          </w:p>
          <w:p w14:paraId="0AAACC6E" w14:textId="43992514" w:rsidR="002C6A44" w:rsidRPr="009E7C6F" w:rsidRDefault="00085437" w:rsidP="00530E4E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420" w:hanging="270"/>
              <w:rPr>
                <w:sz w:val="24"/>
                <w:szCs w:val="24"/>
              </w:rPr>
            </w:pPr>
            <w:r w:rsidRPr="000E51F3">
              <w:t xml:space="preserve">Agree to provide information on export sales data resulting from the </w:t>
            </w:r>
            <w:r w:rsidR="009C7EA1" w:rsidRPr="000E51F3">
              <w:t xml:space="preserve">STEP </w:t>
            </w:r>
            <w:r w:rsidRPr="000E51F3">
              <w:t xml:space="preserve">reimbursement </w:t>
            </w:r>
            <w:r w:rsidR="009E7C6F" w:rsidRPr="000E51F3">
              <w:t>funding and</w:t>
            </w:r>
            <w:r w:rsidRPr="000E51F3">
              <w:t xml:space="preserve"> respond to all subsequent STEP surveys on a timely basis.</w:t>
            </w:r>
            <w:r w:rsidRPr="009E7C6F">
              <w:rPr>
                <w:sz w:val="24"/>
                <w:szCs w:val="24"/>
              </w:rPr>
              <w:t xml:space="preserve"> </w:t>
            </w:r>
          </w:p>
        </w:tc>
      </w:tr>
      <w:tr w:rsidR="00D170BC" w14:paraId="126A238D" w14:textId="77777777" w:rsidTr="00E330F4">
        <w:tc>
          <w:tcPr>
            <w:tcW w:w="10615" w:type="dxa"/>
          </w:tcPr>
          <w:p w14:paraId="6FC923AA" w14:textId="68D27283" w:rsidR="00D170BC" w:rsidRPr="00085437" w:rsidRDefault="00574219" w:rsidP="005742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 you </w:t>
            </w:r>
            <w:r w:rsidR="00BD0BF4">
              <w:rPr>
                <w:b/>
                <w:bCs/>
                <w:sz w:val="24"/>
                <w:szCs w:val="24"/>
              </w:rPr>
              <w:t>qualify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D0BF4">
              <w:rPr>
                <w:b/>
                <w:bCs/>
                <w:sz w:val="24"/>
                <w:szCs w:val="24"/>
              </w:rPr>
              <w:t xml:space="preserve">for STEP/ICEP </w:t>
            </w:r>
            <w:r w:rsidR="00650D99">
              <w:rPr>
                <w:b/>
                <w:bCs/>
                <w:sz w:val="24"/>
                <w:szCs w:val="24"/>
              </w:rPr>
              <w:t xml:space="preserve">program?  </w:t>
            </w:r>
            <w:r w:rsidR="005B2AA5">
              <w:rPr>
                <w:b/>
                <w:bCs/>
                <w:sz w:val="24"/>
                <w:szCs w:val="24"/>
              </w:rPr>
              <w:t xml:space="preserve">    </w:t>
            </w:r>
            <w:r w:rsidR="00650D99" w:rsidRPr="00650D99">
              <w:rPr>
                <w:sz w:val="24"/>
                <w:szCs w:val="24"/>
              </w:rPr>
              <w:t>Yes</w:t>
            </w:r>
            <w:r w:rsidR="00650D99">
              <w:rPr>
                <w:sz w:val="24"/>
                <w:szCs w:val="24"/>
              </w:rPr>
              <w:t xml:space="preserve"> </w:t>
            </w:r>
            <w:proofErr w:type="gramStart"/>
            <w:r w:rsidR="00650D99" w:rsidRPr="00650D99">
              <w:rPr>
                <w:sz w:val="24"/>
                <w:szCs w:val="24"/>
              </w:rPr>
              <w:t xml:space="preserve">( </w:t>
            </w:r>
            <w:r w:rsidR="005922ED">
              <w:rPr>
                <w:sz w:val="24"/>
                <w:szCs w:val="24"/>
              </w:rPr>
              <w:t xml:space="preserve"> </w:t>
            </w:r>
            <w:proofErr w:type="gramEnd"/>
            <w:r w:rsidR="005922ED">
              <w:rPr>
                <w:sz w:val="24"/>
                <w:szCs w:val="24"/>
              </w:rPr>
              <w:t xml:space="preserve"> </w:t>
            </w:r>
            <w:r w:rsidR="00650D99" w:rsidRPr="00650D99">
              <w:rPr>
                <w:sz w:val="24"/>
                <w:szCs w:val="24"/>
              </w:rPr>
              <w:t>)     No(</w:t>
            </w:r>
            <w:r w:rsidR="005922ED">
              <w:rPr>
                <w:sz w:val="24"/>
                <w:szCs w:val="24"/>
              </w:rPr>
              <w:t xml:space="preserve"> </w:t>
            </w:r>
            <w:r w:rsidR="00650D99" w:rsidRPr="00650D99">
              <w:rPr>
                <w:sz w:val="24"/>
                <w:szCs w:val="24"/>
              </w:rPr>
              <w:t xml:space="preserve"> )</w:t>
            </w:r>
          </w:p>
        </w:tc>
      </w:tr>
    </w:tbl>
    <w:p w14:paraId="0AAACC76" w14:textId="77777777" w:rsidR="007940A4" w:rsidRDefault="007940A4" w:rsidP="00A23F9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CB3C69" w14:paraId="0AAACC78" w14:textId="77777777" w:rsidTr="00E330F4">
        <w:tc>
          <w:tcPr>
            <w:tcW w:w="10615" w:type="dxa"/>
            <w:shd w:val="clear" w:color="auto" w:fill="000000" w:themeFill="text1"/>
          </w:tcPr>
          <w:p w14:paraId="0AAACC77" w14:textId="288B4EB2" w:rsidR="00CB3C69" w:rsidRPr="00F553BA" w:rsidRDefault="00F553BA" w:rsidP="00F55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B3C69" w:rsidRPr="00F553BA">
              <w:rPr>
                <w:sz w:val="24"/>
                <w:szCs w:val="24"/>
              </w:rPr>
              <w:t xml:space="preserve"> </w:t>
            </w:r>
            <w:r w:rsidR="00D170BC">
              <w:rPr>
                <w:sz w:val="24"/>
                <w:szCs w:val="24"/>
              </w:rPr>
              <w:t>Participation Interest</w:t>
            </w:r>
          </w:p>
        </w:tc>
      </w:tr>
      <w:tr w:rsidR="00CB3C69" w14:paraId="0AAACC7A" w14:textId="77777777" w:rsidTr="00E330F4">
        <w:tc>
          <w:tcPr>
            <w:tcW w:w="10615" w:type="dxa"/>
          </w:tcPr>
          <w:p w14:paraId="151335F7" w14:textId="3588F53E" w:rsidR="00CB3C69" w:rsidRPr="000E51F3" w:rsidRDefault="00DB63C7" w:rsidP="00842700">
            <w:pPr>
              <w:jc w:val="both"/>
            </w:pPr>
            <w:r>
              <w:t>Please identify what type of option your company is interested in</w:t>
            </w:r>
            <w:r w:rsidR="00F42CCB" w:rsidRPr="000E51F3">
              <w:t>:</w:t>
            </w:r>
          </w:p>
          <w:p w14:paraId="2202822C" w14:textId="76823E51" w:rsidR="00F42CCB" w:rsidRPr="000E51F3" w:rsidRDefault="00AB40CB" w:rsidP="00F42CCB">
            <w:proofErr w:type="gramStart"/>
            <w:r w:rsidRPr="000E51F3">
              <w:t xml:space="preserve">(  </w:t>
            </w:r>
            <w:proofErr w:type="gramEnd"/>
            <w:r w:rsidRPr="000E51F3">
              <w:t xml:space="preserve"> ) </w:t>
            </w:r>
            <w:r w:rsidR="003D455B" w:rsidRPr="000E51F3">
              <w:t>I am interested</w:t>
            </w:r>
            <w:r w:rsidRPr="000E51F3">
              <w:t xml:space="preserve"> </w:t>
            </w:r>
            <w:r w:rsidR="003D455B" w:rsidRPr="000E51F3">
              <w:t xml:space="preserve">in </w:t>
            </w:r>
            <w:r w:rsidR="00654CD5">
              <w:t xml:space="preserve">the </w:t>
            </w:r>
            <w:r w:rsidRPr="000E51F3">
              <w:t>in-person option</w:t>
            </w:r>
          </w:p>
          <w:p w14:paraId="616ECC7E" w14:textId="53B8E050" w:rsidR="00AB40CB" w:rsidRPr="000E51F3" w:rsidRDefault="00AB40CB" w:rsidP="00AB40CB">
            <w:proofErr w:type="gramStart"/>
            <w:r w:rsidRPr="000E51F3">
              <w:t xml:space="preserve">(  </w:t>
            </w:r>
            <w:proofErr w:type="gramEnd"/>
            <w:r w:rsidRPr="000E51F3">
              <w:t xml:space="preserve"> ) </w:t>
            </w:r>
            <w:r w:rsidR="003D455B" w:rsidRPr="000E51F3">
              <w:t>I am interested in</w:t>
            </w:r>
            <w:r w:rsidRPr="000E51F3">
              <w:t xml:space="preserve"> </w:t>
            </w:r>
            <w:r w:rsidR="00654CD5">
              <w:t>the H</w:t>
            </w:r>
            <w:r w:rsidRPr="000E51F3">
              <w:t xml:space="preserve">ybrid </w:t>
            </w:r>
            <w:r w:rsidR="003D455B" w:rsidRPr="000E51F3">
              <w:t>option</w:t>
            </w:r>
            <w:r w:rsidR="003959F7" w:rsidRPr="000E51F3">
              <w:t>:  (   ) Standard Hybrid Plan or (   ) Economy Hybrid Plan</w:t>
            </w:r>
          </w:p>
          <w:p w14:paraId="43707F57" w14:textId="4DD20CF6" w:rsidR="00F2020A" w:rsidRPr="000E51F3" w:rsidRDefault="00F2020A" w:rsidP="00AB40CB"/>
          <w:p w14:paraId="0E4829D7" w14:textId="284E01CC" w:rsidR="00F2020A" w:rsidRPr="000E51F3" w:rsidRDefault="00F2020A" w:rsidP="00AB40CB">
            <w:r w:rsidRPr="000E51F3">
              <w:t xml:space="preserve">Please indicate </w:t>
            </w:r>
            <w:r w:rsidR="00343C27">
              <w:t>the</w:t>
            </w:r>
            <w:r w:rsidRPr="000E51F3">
              <w:t xml:space="preserve"> sub-sector </w:t>
            </w:r>
            <w:r w:rsidR="00654CD5">
              <w:t>trade show</w:t>
            </w:r>
            <w:r w:rsidRPr="000E51F3">
              <w:t xml:space="preserve"> </w:t>
            </w:r>
            <w:r w:rsidR="00343C27">
              <w:t xml:space="preserve">where you would </w:t>
            </w:r>
            <w:r w:rsidRPr="000E51F3">
              <w:t>be inter</w:t>
            </w:r>
            <w:r w:rsidR="00833677" w:rsidRPr="000E51F3">
              <w:t>ested to exhibit:</w:t>
            </w:r>
          </w:p>
          <w:p w14:paraId="2F304BD5" w14:textId="0A98AAE1" w:rsidR="00833677" w:rsidRPr="000E51F3" w:rsidRDefault="00833677" w:rsidP="00AB40CB">
            <w:proofErr w:type="gramStart"/>
            <w:r w:rsidRPr="000E51F3">
              <w:t xml:space="preserve">(  </w:t>
            </w:r>
            <w:proofErr w:type="gramEnd"/>
            <w:r w:rsidRPr="000E51F3">
              <w:t xml:space="preserve"> ) Fuel Cell Expo   (   )</w:t>
            </w:r>
            <w:r w:rsidR="002518AA">
              <w:t xml:space="preserve"> </w:t>
            </w:r>
            <w:r w:rsidRPr="000E51F3">
              <w:t>Battery Japan    (   )</w:t>
            </w:r>
            <w:r w:rsidR="002518AA">
              <w:t xml:space="preserve"> </w:t>
            </w:r>
            <w:r w:rsidRPr="000E51F3">
              <w:t>Decarbonization Expo   (    )</w:t>
            </w:r>
            <w:r w:rsidR="002518AA">
              <w:t xml:space="preserve"> </w:t>
            </w:r>
            <w:r w:rsidRPr="000E51F3">
              <w:t>Wind Expo</w:t>
            </w:r>
            <w:r w:rsidR="006A1D75" w:rsidRPr="000E51F3">
              <w:t xml:space="preserve"> </w:t>
            </w:r>
          </w:p>
          <w:p w14:paraId="78D30F4A" w14:textId="1DE02D84" w:rsidR="006A1D75" w:rsidRPr="000E51F3" w:rsidRDefault="00833677" w:rsidP="00AB40CB">
            <w:proofErr w:type="gramStart"/>
            <w:r w:rsidRPr="000E51F3">
              <w:t xml:space="preserve">(  </w:t>
            </w:r>
            <w:proofErr w:type="gramEnd"/>
            <w:r w:rsidRPr="000E51F3">
              <w:t xml:space="preserve"> ) Zero Emission Thermal Power Generation Expo</w:t>
            </w:r>
            <w:r w:rsidR="006A1D75" w:rsidRPr="000E51F3">
              <w:t xml:space="preserve">   (   )</w:t>
            </w:r>
            <w:r w:rsidR="002518AA">
              <w:t xml:space="preserve"> </w:t>
            </w:r>
            <w:r w:rsidRPr="000E51F3">
              <w:t>International Smart Grid Expo</w:t>
            </w:r>
          </w:p>
          <w:p w14:paraId="4F469C02" w14:textId="2E9EE295" w:rsidR="00833677" w:rsidRPr="000E51F3" w:rsidRDefault="006A1D75" w:rsidP="00AB40CB">
            <w:proofErr w:type="gramStart"/>
            <w:r w:rsidRPr="000E51F3">
              <w:t xml:space="preserve">(  </w:t>
            </w:r>
            <w:proofErr w:type="gramEnd"/>
            <w:r w:rsidRPr="000E51F3">
              <w:t xml:space="preserve"> )</w:t>
            </w:r>
            <w:r w:rsidR="00833677" w:rsidRPr="000E51F3">
              <w:t xml:space="preserve"> International Photovoltaic Power Generation Expo</w:t>
            </w:r>
            <w:r w:rsidRPr="000E51F3">
              <w:t xml:space="preserve">   (   )</w:t>
            </w:r>
            <w:r w:rsidR="00833677" w:rsidRPr="000E51F3">
              <w:t>Resources Circulation Expo</w:t>
            </w:r>
            <w:r w:rsidRPr="000E51F3">
              <w:t xml:space="preserve">  </w:t>
            </w:r>
          </w:p>
          <w:p w14:paraId="5464E016" w14:textId="33EEA6DC" w:rsidR="00754704" w:rsidRDefault="006A1D75" w:rsidP="00396BD0">
            <w:proofErr w:type="gramStart"/>
            <w:r w:rsidRPr="000E51F3">
              <w:t xml:space="preserve">(  </w:t>
            </w:r>
            <w:proofErr w:type="gramEnd"/>
            <w:r w:rsidRPr="000E51F3">
              <w:t xml:space="preserve"> )International Biomass Expo</w:t>
            </w:r>
          </w:p>
          <w:p w14:paraId="65841A84" w14:textId="77777777" w:rsidR="00F069DE" w:rsidRDefault="00F069DE" w:rsidP="00396BD0"/>
          <w:p w14:paraId="0AAACC79" w14:textId="3280BF1D" w:rsidR="00D644D1" w:rsidRPr="004E18D8" w:rsidRDefault="004475A6" w:rsidP="000E51F3">
            <w:pPr>
              <w:jc w:val="both"/>
            </w:pPr>
            <w:r w:rsidRPr="000E51F3">
              <w:t>Space</w:t>
            </w:r>
            <w:r w:rsidR="007869EC">
              <w:t xml:space="preserve"> and </w:t>
            </w:r>
            <w:r w:rsidR="003D14E4">
              <w:t xml:space="preserve">funding </w:t>
            </w:r>
            <w:r w:rsidR="007869EC">
              <w:t>resources</w:t>
            </w:r>
            <w:r w:rsidRPr="000E51F3">
              <w:t xml:space="preserve"> </w:t>
            </w:r>
            <w:r w:rsidR="007869EC">
              <w:t>are</w:t>
            </w:r>
            <w:r w:rsidRPr="000E51F3">
              <w:t xml:space="preserve"> limited</w:t>
            </w:r>
            <w:r w:rsidR="00E52626" w:rsidRPr="000E51F3">
              <w:t>.</w:t>
            </w:r>
            <w:r w:rsidR="007B61D3" w:rsidRPr="000E51F3">
              <w:t xml:space="preserve"> </w:t>
            </w:r>
            <w:r w:rsidR="000E51F3">
              <w:t xml:space="preserve">Completing this application does </w:t>
            </w:r>
            <w:r w:rsidRPr="000E51F3">
              <w:t xml:space="preserve">not guarantee </w:t>
            </w:r>
            <w:r w:rsidR="007B61D3" w:rsidRPr="000E51F3">
              <w:t>acceptance to this</w:t>
            </w:r>
            <w:r w:rsidR="00F63EDD" w:rsidRPr="000E51F3">
              <w:t xml:space="preserve"> STEP</w:t>
            </w:r>
            <w:r w:rsidR="007B61D3" w:rsidRPr="000E51F3">
              <w:t>-</w:t>
            </w:r>
            <w:r w:rsidR="00F63EDD" w:rsidRPr="000E51F3">
              <w:t>sponsored</w:t>
            </w:r>
            <w:r w:rsidRPr="000E51F3">
              <w:t xml:space="preserve"> </w:t>
            </w:r>
            <w:r w:rsidR="00A400E2" w:rsidRPr="000E51F3">
              <w:t>trade mission</w:t>
            </w:r>
            <w:r w:rsidRPr="000E51F3">
              <w:t xml:space="preserve">. We will be in touch shortly </w:t>
            </w:r>
            <w:r w:rsidR="000E51F3">
              <w:t>regarding</w:t>
            </w:r>
            <w:r w:rsidRPr="000E51F3">
              <w:t xml:space="preserve"> your participation</w:t>
            </w:r>
            <w:r w:rsidR="00A400E2" w:rsidRPr="000E51F3">
              <w:t xml:space="preserve"> and </w:t>
            </w:r>
            <w:r w:rsidR="000E51F3">
              <w:t>to outline</w:t>
            </w:r>
            <w:r w:rsidR="00A400E2" w:rsidRPr="000E51F3">
              <w:t xml:space="preserve"> next steps</w:t>
            </w:r>
            <w:r w:rsidR="008B0FFC" w:rsidRPr="000E51F3">
              <w:t>.</w:t>
            </w:r>
            <w:r w:rsidR="00365498" w:rsidRPr="000E51F3">
              <w:t xml:space="preserve"> </w:t>
            </w:r>
            <w:r w:rsidR="004E18D8">
              <w:t xml:space="preserve"> </w:t>
            </w:r>
            <w:r w:rsidR="00D644D1" w:rsidRPr="000E51F3">
              <w:t>For further questions, please contact</w:t>
            </w:r>
            <w:r w:rsidR="00A86DA6" w:rsidRPr="000E51F3">
              <w:t xml:space="preserve"> </w:t>
            </w:r>
            <w:r w:rsidR="009F3D4E" w:rsidRPr="000E51F3">
              <w:t xml:space="preserve">Ms. </w:t>
            </w:r>
            <w:r w:rsidR="00D644D1" w:rsidRPr="000E51F3">
              <w:t>Henan Li</w:t>
            </w:r>
            <w:r w:rsidR="002936B9" w:rsidRPr="000E51F3">
              <w:t xml:space="preserve">: </w:t>
            </w:r>
            <w:hyperlink r:id="rId16" w:history="1">
              <w:r w:rsidR="00E91BA6" w:rsidRPr="000E51F3">
                <w:rPr>
                  <w:rStyle w:val="a4"/>
                </w:rPr>
                <w:t>henan.li@gobiz.ca.gov</w:t>
              </w:r>
            </w:hyperlink>
            <w:r w:rsidR="00E91BA6" w:rsidRPr="000E51F3">
              <w:t xml:space="preserve">   </w:t>
            </w:r>
            <w:r w:rsidR="005E598F">
              <w:t>Thank you for your interest.</w:t>
            </w:r>
          </w:p>
        </w:tc>
      </w:tr>
    </w:tbl>
    <w:p w14:paraId="0AAACC8F" w14:textId="77777777" w:rsidR="00C23568" w:rsidRPr="003C2243" w:rsidRDefault="00C23568" w:rsidP="00492325">
      <w:pPr>
        <w:spacing w:after="0" w:line="240" w:lineRule="auto"/>
        <w:rPr>
          <w:sz w:val="24"/>
          <w:szCs w:val="24"/>
        </w:rPr>
      </w:pPr>
    </w:p>
    <w:sectPr w:rsidR="00C23568" w:rsidRPr="003C2243" w:rsidSect="00522715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9424" w14:textId="77777777" w:rsidR="009266DE" w:rsidRDefault="009266DE" w:rsidP="00A23F9F">
      <w:pPr>
        <w:spacing w:after="0" w:line="240" w:lineRule="auto"/>
      </w:pPr>
      <w:r>
        <w:separator/>
      </w:r>
    </w:p>
  </w:endnote>
  <w:endnote w:type="continuationSeparator" w:id="0">
    <w:p w14:paraId="1ACE4C02" w14:textId="77777777" w:rsidR="009266DE" w:rsidRDefault="009266DE" w:rsidP="00A23F9F">
      <w:pPr>
        <w:spacing w:after="0" w:line="240" w:lineRule="auto"/>
      </w:pPr>
      <w:r>
        <w:continuationSeparator/>
      </w:r>
    </w:p>
  </w:endnote>
  <w:endnote w:type="continuationNotice" w:id="1">
    <w:p w14:paraId="6EE29A85" w14:textId="77777777" w:rsidR="009266DE" w:rsidRDefault="009266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CCA4" w14:textId="77777777" w:rsidR="0016261F" w:rsidRDefault="0016261F">
    <w:pPr>
      <w:pStyle w:val="a9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66338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0AAACCA5" w14:textId="77777777" w:rsidR="00A23F9F" w:rsidRDefault="00A23F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BF59" w14:textId="77777777" w:rsidR="009266DE" w:rsidRDefault="009266DE" w:rsidP="00A23F9F">
      <w:pPr>
        <w:spacing w:after="0" w:line="240" w:lineRule="auto"/>
      </w:pPr>
      <w:r>
        <w:separator/>
      </w:r>
    </w:p>
  </w:footnote>
  <w:footnote w:type="continuationSeparator" w:id="0">
    <w:p w14:paraId="7DF29AAF" w14:textId="77777777" w:rsidR="009266DE" w:rsidRDefault="009266DE" w:rsidP="00A23F9F">
      <w:pPr>
        <w:spacing w:after="0" w:line="240" w:lineRule="auto"/>
      </w:pPr>
      <w:r>
        <w:continuationSeparator/>
      </w:r>
    </w:p>
  </w:footnote>
  <w:footnote w:type="continuationNotice" w:id="1">
    <w:p w14:paraId="2F7AA990" w14:textId="77777777" w:rsidR="009266DE" w:rsidRDefault="009266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A1B"/>
    <w:multiLevelType w:val="hybridMultilevel"/>
    <w:tmpl w:val="31E2FD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06DE"/>
    <w:multiLevelType w:val="hybridMultilevel"/>
    <w:tmpl w:val="1FDE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F1066"/>
    <w:multiLevelType w:val="hybridMultilevel"/>
    <w:tmpl w:val="31E2FD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73D4E"/>
    <w:multiLevelType w:val="hybridMultilevel"/>
    <w:tmpl w:val="DD4A04A8"/>
    <w:lvl w:ilvl="0" w:tplc="BE3806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4C50DB"/>
    <w:multiLevelType w:val="hybridMultilevel"/>
    <w:tmpl w:val="50A8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6036"/>
    <w:multiLevelType w:val="hybridMultilevel"/>
    <w:tmpl w:val="6E2039AE"/>
    <w:lvl w:ilvl="0" w:tplc="E9D6759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4CA6F35"/>
    <w:multiLevelType w:val="hybridMultilevel"/>
    <w:tmpl w:val="37F88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80511"/>
    <w:multiLevelType w:val="multilevel"/>
    <w:tmpl w:val="F5C4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55132"/>
    <w:multiLevelType w:val="hybridMultilevel"/>
    <w:tmpl w:val="E9B44FC2"/>
    <w:lvl w:ilvl="0" w:tplc="9E8A83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21841"/>
    <w:multiLevelType w:val="multilevel"/>
    <w:tmpl w:val="72C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42"/>
    <w:rsid w:val="0000288E"/>
    <w:rsid w:val="00023D8F"/>
    <w:rsid w:val="0003611E"/>
    <w:rsid w:val="000411D1"/>
    <w:rsid w:val="00045C36"/>
    <w:rsid w:val="00054064"/>
    <w:rsid w:val="00056405"/>
    <w:rsid w:val="000573C0"/>
    <w:rsid w:val="00067828"/>
    <w:rsid w:val="00071D0F"/>
    <w:rsid w:val="00085437"/>
    <w:rsid w:val="00092700"/>
    <w:rsid w:val="000B0325"/>
    <w:rsid w:val="000B4586"/>
    <w:rsid w:val="000B6DE9"/>
    <w:rsid w:val="000C632F"/>
    <w:rsid w:val="000D040E"/>
    <w:rsid w:val="000D5383"/>
    <w:rsid w:val="000E51F3"/>
    <w:rsid w:val="000F7477"/>
    <w:rsid w:val="0010027F"/>
    <w:rsid w:val="0010767A"/>
    <w:rsid w:val="001253DA"/>
    <w:rsid w:val="00145FB2"/>
    <w:rsid w:val="0016261F"/>
    <w:rsid w:val="00173AAC"/>
    <w:rsid w:val="0019146A"/>
    <w:rsid w:val="00196D1C"/>
    <w:rsid w:val="001A0F04"/>
    <w:rsid w:val="001A2E91"/>
    <w:rsid w:val="001B0CB4"/>
    <w:rsid w:val="001C67D9"/>
    <w:rsid w:val="001D711C"/>
    <w:rsid w:val="001E063B"/>
    <w:rsid w:val="001E2725"/>
    <w:rsid w:val="001F6E00"/>
    <w:rsid w:val="002025C9"/>
    <w:rsid w:val="00203C4A"/>
    <w:rsid w:val="0021181C"/>
    <w:rsid w:val="00211857"/>
    <w:rsid w:val="00215E66"/>
    <w:rsid w:val="002349F2"/>
    <w:rsid w:val="00236FA1"/>
    <w:rsid w:val="002420F6"/>
    <w:rsid w:val="00243D92"/>
    <w:rsid w:val="002518AA"/>
    <w:rsid w:val="00252F8D"/>
    <w:rsid w:val="00255173"/>
    <w:rsid w:val="0026332B"/>
    <w:rsid w:val="00266141"/>
    <w:rsid w:val="00276E28"/>
    <w:rsid w:val="00281911"/>
    <w:rsid w:val="002829D6"/>
    <w:rsid w:val="002860B1"/>
    <w:rsid w:val="00286245"/>
    <w:rsid w:val="002936B9"/>
    <w:rsid w:val="002A22A9"/>
    <w:rsid w:val="002B3E6C"/>
    <w:rsid w:val="002B6BE0"/>
    <w:rsid w:val="002C6A44"/>
    <w:rsid w:val="002D12E0"/>
    <w:rsid w:val="002D1BC2"/>
    <w:rsid w:val="002F2FB8"/>
    <w:rsid w:val="002F392C"/>
    <w:rsid w:val="002F6503"/>
    <w:rsid w:val="002F7610"/>
    <w:rsid w:val="00307E17"/>
    <w:rsid w:val="003122F1"/>
    <w:rsid w:val="00314E2F"/>
    <w:rsid w:val="003244AF"/>
    <w:rsid w:val="00324836"/>
    <w:rsid w:val="00326D82"/>
    <w:rsid w:val="00337754"/>
    <w:rsid w:val="00343C27"/>
    <w:rsid w:val="003460FD"/>
    <w:rsid w:val="0034648E"/>
    <w:rsid w:val="00362706"/>
    <w:rsid w:val="0036494B"/>
    <w:rsid w:val="00365498"/>
    <w:rsid w:val="003871B0"/>
    <w:rsid w:val="003900B1"/>
    <w:rsid w:val="003911CF"/>
    <w:rsid w:val="00394DCA"/>
    <w:rsid w:val="003959F7"/>
    <w:rsid w:val="00396BD0"/>
    <w:rsid w:val="003B456D"/>
    <w:rsid w:val="003B71F4"/>
    <w:rsid w:val="003C2243"/>
    <w:rsid w:val="003D14E4"/>
    <w:rsid w:val="003D455B"/>
    <w:rsid w:val="003D5E5C"/>
    <w:rsid w:val="003F3D93"/>
    <w:rsid w:val="004233C9"/>
    <w:rsid w:val="004334AB"/>
    <w:rsid w:val="004475A6"/>
    <w:rsid w:val="0045077B"/>
    <w:rsid w:val="004538FF"/>
    <w:rsid w:val="00461101"/>
    <w:rsid w:val="00471513"/>
    <w:rsid w:val="00482921"/>
    <w:rsid w:val="00492325"/>
    <w:rsid w:val="00492E0A"/>
    <w:rsid w:val="004978CE"/>
    <w:rsid w:val="004A1E58"/>
    <w:rsid w:val="004A2BE5"/>
    <w:rsid w:val="004B322F"/>
    <w:rsid w:val="004B7207"/>
    <w:rsid w:val="004C357B"/>
    <w:rsid w:val="004C3A73"/>
    <w:rsid w:val="004D4E3D"/>
    <w:rsid w:val="004D7E5D"/>
    <w:rsid w:val="004E18D8"/>
    <w:rsid w:val="004E2DE1"/>
    <w:rsid w:val="004E3B44"/>
    <w:rsid w:val="004F6EAD"/>
    <w:rsid w:val="00511545"/>
    <w:rsid w:val="00516F28"/>
    <w:rsid w:val="00522715"/>
    <w:rsid w:val="005272D2"/>
    <w:rsid w:val="00530E4E"/>
    <w:rsid w:val="00543447"/>
    <w:rsid w:val="00545CD7"/>
    <w:rsid w:val="005478BE"/>
    <w:rsid w:val="005606C4"/>
    <w:rsid w:val="00560A4E"/>
    <w:rsid w:val="005648F2"/>
    <w:rsid w:val="00565722"/>
    <w:rsid w:val="00565E5F"/>
    <w:rsid w:val="00567CCA"/>
    <w:rsid w:val="0057290F"/>
    <w:rsid w:val="00574219"/>
    <w:rsid w:val="00584942"/>
    <w:rsid w:val="00590FFA"/>
    <w:rsid w:val="005922ED"/>
    <w:rsid w:val="00592433"/>
    <w:rsid w:val="00595BEC"/>
    <w:rsid w:val="005A2DAC"/>
    <w:rsid w:val="005A7CB3"/>
    <w:rsid w:val="005A7D8A"/>
    <w:rsid w:val="005B2AA5"/>
    <w:rsid w:val="005B664B"/>
    <w:rsid w:val="005C584C"/>
    <w:rsid w:val="005C6D2B"/>
    <w:rsid w:val="005E598F"/>
    <w:rsid w:val="005F304C"/>
    <w:rsid w:val="005F7C25"/>
    <w:rsid w:val="00606958"/>
    <w:rsid w:val="006143D1"/>
    <w:rsid w:val="00614638"/>
    <w:rsid w:val="00615F84"/>
    <w:rsid w:val="0061729C"/>
    <w:rsid w:val="0062035D"/>
    <w:rsid w:val="0064309E"/>
    <w:rsid w:val="00650D99"/>
    <w:rsid w:val="00654BF9"/>
    <w:rsid w:val="00654CD5"/>
    <w:rsid w:val="006603BF"/>
    <w:rsid w:val="006603E7"/>
    <w:rsid w:val="006730C5"/>
    <w:rsid w:val="006A1D75"/>
    <w:rsid w:val="006B1FFE"/>
    <w:rsid w:val="006B6623"/>
    <w:rsid w:val="006C3D99"/>
    <w:rsid w:val="006C4FC9"/>
    <w:rsid w:val="006D6636"/>
    <w:rsid w:val="006E3AC1"/>
    <w:rsid w:val="006F6622"/>
    <w:rsid w:val="007014C9"/>
    <w:rsid w:val="0071556B"/>
    <w:rsid w:val="00727474"/>
    <w:rsid w:val="00730EEB"/>
    <w:rsid w:val="0074210B"/>
    <w:rsid w:val="00744BAF"/>
    <w:rsid w:val="00754704"/>
    <w:rsid w:val="00771FA7"/>
    <w:rsid w:val="00781888"/>
    <w:rsid w:val="007869EC"/>
    <w:rsid w:val="007925F1"/>
    <w:rsid w:val="007940A4"/>
    <w:rsid w:val="007B61D3"/>
    <w:rsid w:val="007B7220"/>
    <w:rsid w:val="007C5A1D"/>
    <w:rsid w:val="007D0058"/>
    <w:rsid w:val="007E14A4"/>
    <w:rsid w:val="007E1CC1"/>
    <w:rsid w:val="007E3345"/>
    <w:rsid w:val="007F5995"/>
    <w:rsid w:val="007F72F9"/>
    <w:rsid w:val="008000A7"/>
    <w:rsid w:val="0080030B"/>
    <w:rsid w:val="00803F25"/>
    <w:rsid w:val="00811E40"/>
    <w:rsid w:val="00833677"/>
    <w:rsid w:val="00837502"/>
    <w:rsid w:val="008375DA"/>
    <w:rsid w:val="00842700"/>
    <w:rsid w:val="00851594"/>
    <w:rsid w:val="00884991"/>
    <w:rsid w:val="00884AC5"/>
    <w:rsid w:val="008B0FFC"/>
    <w:rsid w:val="008C29C8"/>
    <w:rsid w:val="008C42BE"/>
    <w:rsid w:val="008D145F"/>
    <w:rsid w:val="008D7EB1"/>
    <w:rsid w:val="008E1621"/>
    <w:rsid w:val="008F3F59"/>
    <w:rsid w:val="00907333"/>
    <w:rsid w:val="0090761F"/>
    <w:rsid w:val="00922669"/>
    <w:rsid w:val="0092322D"/>
    <w:rsid w:val="009266DE"/>
    <w:rsid w:val="00933BD3"/>
    <w:rsid w:val="00936073"/>
    <w:rsid w:val="0095252D"/>
    <w:rsid w:val="00953552"/>
    <w:rsid w:val="009545DC"/>
    <w:rsid w:val="0097049C"/>
    <w:rsid w:val="00977854"/>
    <w:rsid w:val="00992E52"/>
    <w:rsid w:val="00994D01"/>
    <w:rsid w:val="009968B9"/>
    <w:rsid w:val="00997014"/>
    <w:rsid w:val="00997D40"/>
    <w:rsid w:val="009A05FF"/>
    <w:rsid w:val="009A6021"/>
    <w:rsid w:val="009B495D"/>
    <w:rsid w:val="009C7EA1"/>
    <w:rsid w:val="009D5B98"/>
    <w:rsid w:val="009E7C6F"/>
    <w:rsid w:val="009F2F4A"/>
    <w:rsid w:val="009F3D4E"/>
    <w:rsid w:val="009F4ED5"/>
    <w:rsid w:val="009F73F4"/>
    <w:rsid w:val="00A016AC"/>
    <w:rsid w:val="00A072AE"/>
    <w:rsid w:val="00A23F9F"/>
    <w:rsid w:val="00A24ECF"/>
    <w:rsid w:val="00A338C7"/>
    <w:rsid w:val="00A400E2"/>
    <w:rsid w:val="00A66338"/>
    <w:rsid w:val="00A86DA6"/>
    <w:rsid w:val="00A901D0"/>
    <w:rsid w:val="00AA2098"/>
    <w:rsid w:val="00AB40CB"/>
    <w:rsid w:val="00AC2F2A"/>
    <w:rsid w:val="00AD3E7E"/>
    <w:rsid w:val="00AD45ED"/>
    <w:rsid w:val="00AD5EA0"/>
    <w:rsid w:val="00AE3ED9"/>
    <w:rsid w:val="00AF2E80"/>
    <w:rsid w:val="00AF56F2"/>
    <w:rsid w:val="00B01BFF"/>
    <w:rsid w:val="00B01C1A"/>
    <w:rsid w:val="00B1080A"/>
    <w:rsid w:val="00B13D99"/>
    <w:rsid w:val="00B20B9F"/>
    <w:rsid w:val="00B23B33"/>
    <w:rsid w:val="00B51160"/>
    <w:rsid w:val="00B57BDA"/>
    <w:rsid w:val="00B777A9"/>
    <w:rsid w:val="00B81DF9"/>
    <w:rsid w:val="00BA2024"/>
    <w:rsid w:val="00BB5D29"/>
    <w:rsid w:val="00BB7B9C"/>
    <w:rsid w:val="00BC4EC9"/>
    <w:rsid w:val="00BD0BF4"/>
    <w:rsid w:val="00BD3AA4"/>
    <w:rsid w:val="00BE1ADB"/>
    <w:rsid w:val="00BE2D23"/>
    <w:rsid w:val="00BE373A"/>
    <w:rsid w:val="00BE6663"/>
    <w:rsid w:val="00BF108D"/>
    <w:rsid w:val="00BF7E83"/>
    <w:rsid w:val="00BF7F24"/>
    <w:rsid w:val="00C00915"/>
    <w:rsid w:val="00C23568"/>
    <w:rsid w:val="00C2610A"/>
    <w:rsid w:val="00C317F7"/>
    <w:rsid w:val="00C33C6D"/>
    <w:rsid w:val="00C508FB"/>
    <w:rsid w:val="00C653CE"/>
    <w:rsid w:val="00C80099"/>
    <w:rsid w:val="00C869BB"/>
    <w:rsid w:val="00C95369"/>
    <w:rsid w:val="00CA5109"/>
    <w:rsid w:val="00CA5CDE"/>
    <w:rsid w:val="00CB3C69"/>
    <w:rsid w:val="00CC716C"/>
    <w:rsid w:val="00CD1379"/>
    <w:rsid w:val="00CE36B1"/>
    <w:rsid w:val="00CF3AAD"/>
    <w:rsid w:val="00CF522D"/>
    <w:rsid w:val="00CF7712"/>
    <w:rsid w:val="00D12128"/>
    <w:rsid w:val="00D170BC"/>
    <w:rsid w:val="00D2299E"/>
    <w:rsid w:val="00D26721"/>
    <w:rsid w:val="00D44522"/>
    <w:rsid w:val="00D55B24"/>
    <w:rsid w:val="00D573F2"/>
    <w:rsid w:val="00D644D1"/>
    <w:rsid w:val="00D824EB"/>
    <w:rsid w:val="00D9734B"/>
    <w:rsid w:val="00DA0685"/>
    <w:rsid w:val="00DA2EFD"/>
    <w:rsid w:val="00DA484B"/>
    <w:rsid w:val="00DB50B8"/>
    <w:rsid w:val="00DB63C7"/>
    <w:rsid w:val="00DD39C4"/>
    <w:rsid w:val="00DD7BD1"/>
    <w:rsid w:val="00DE4C3F"/>
    <w:rsid w:val="00DE62FE"/>
    <w:rsid w:val="00DF5F4F"/>
    <w:rsid w:val="00E01D38"/>
    <w:rsid w:val="00E3257B"/>
    <w:rsid w:val="00E330F4"/>
    <w:rsid w:val="00E3572D"/>
    <w:rsid w:val="00E413BE"/>
    <w:rsid w:val="00E502F0"/>
    <w:rsid w:val="00E52626"/>
    <w:rsid w:val="00E72149"/>
    <w:rsid w:val="00E820AB"/>
    <w:rsid w:val="00E83326"/>
    <w:rsid w:val="00E87186"/>
    <w:rsid w:val="00E91BA6"/>
    <w:rsid w:val="00E929F4"/>
    <w:rsid w:val="00E95AA5"/>
    <w:rsid w:val="00E95FDA"/>
    <w:rsid w:val="00E979B9"/>
    <w:rsid w:val="00EB0209"/>
    <w:rsid w:val="00EB56EB"/>
    <w:rsid w:val="00EC1845"/>
    <w:rsid w:val="00ED3173"/>
    <w:rsid w:val="00EE5D8E"/>
    <w:rsid w:val="00EF0298"/>
    <w:rsid w:val="00EF6F86"/>
    <w:rsid w:val="00F06677"/>
    <w:rsid w:val="00F069DE"/>
    <w:rsid w:val="00F100CC"/>
    <w:rsid w:val="00F2011D"/>
    <w:rsid w:val="00F2020A"/>
    <w:rsid w:val="00F202EA"/>
    <w:rsid w:val="00F23303"/>
    <w:rsid w:val="00F31E8C"/>
    <w:rsid w:val="00F36A1B"/>
    <w:rsid w:val="00F41BE9"/>
    <w:rsid w:val="00F42CCB"/>
    <w:rsid w:val="00F42CCE"/>
    <w:rsid w:val="00F53686"/>
    <w:rsid w:val="00F553BA"/>
    <w:rsid w:val="00F63EDD"/>
    <w:rsid w:val="00F655B4"/>
    <w:rsid w:val="00F73200"/>
    <w:rsid w:val="00F80F1D"/>
    <w:rsid w:val="00F843EA"/>
    <w:rsid w:val="00F858A1"/>
    <w:rsid w:val="00F92BC3"/>
    <w:rsid w:val="00F963E3"/>
    <w:rsid w:val="00F969E5"/>
    <w:rsid w:val="00FA133E"/>
    <w:rsid w:val="00FA3879"/>
    <w:rsid w:val="00FA5357"/>
    <w:rsid w:val="00FC0B85"/>
    <w:rsid w:val="00FC2F2C"/>
    <w:rsid w:val="00FD009F"/>
    <w:rsid w:val="00FD1C7D"/>
    <w:rsid w:val="00FD1E80"/>
    <w:rsid w:val="00FD434C"/>
    <w:rsid w:val="00FE38A5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ACC10"/>
  <w15:chartTrackingRefBased/>
  <w15:docId w15:val="{0DCD4712-E04A-4323-AEBC-41A1A34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54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288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24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3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A23F9F"/>
  </w:style>
  <w:style w:type="paragraph" w:styleId="a9">
    <w:name w:val="footer"/>
    <w:basedOn w:val="a"/>
    <w:link w:val="aa"/>
    <w:uiPriority w:val="99"/>
    <w:unhideWhenUsed/>
    <w:rsid w:val="00A23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A23F9F"/>
  </w:style>
  <w:style w:type="character" w:customStyle="1" w:styleId="apple-converted-space">
    <w:name w:val="apple-converted-space"/>
    <w:basedOn w:val="a0"/>
    <w:rsid w:val="00992E52"/>
  </w:style>
  <w:style w:type="paragraph" w:styleId="ab">
    <w:name w:val="List Paragraph"/>
    <w:basedOn w:val="a"/>
    <w:uiPriority w:val="34"/>
    <w:qFormat/>
    <w:rsid w:val="00C23568"/>
    <w:pPr>
      <w:ind w:left="720"/>
      <w:contextualSpacing/>
    </w:pPr>
  </w:style>
  <w:style w:type="paragraph" w:customStyle="1" w:styleId="Default">
    <w:name w:val="Default"/>
    <w:rsid w:val="00C235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c">
    <w:name w:val="No Spacing"/>
    <w:uiPriority w:val="1"/>
    <w:qFormat/>
    <w:rsid w:val="003122F1"/>
    <w:pPr>
      <w:spacing w:after="0" w:line="240" w:lineRule="auto"/>
    </w:pPr>
    <w:rPr>
      <w:rFonts w:eastAsiaTheme="minorHAnsi"/>
      <w:lang w:eastAsia="en-US"/>
    </w:rPr>
  </w:style>
  <w:style w:type="character" w:styleId="ad">
    <w:name w:val="Unresolved Mention"/>
    <w:basedOn w:val="a0"/>
    <w:uiPriority w:val="99"/>
    <w:semiHidden/>
    <w:unhideWhenUsed/>
    <w:rsid w:val="00E330F4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0854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Strong"/>
    <w:basedOn w:val="a0"/>
    <w:uiPriority w:val="22"/>
    <w:qFormat/>
    <w:rsid w:val="00085437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7B61D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B61D3"/>
    <w:pPr>
      <w:spacing w:line="240" w:lineRule="auto"/>
    </w:pPr>
    <w:rPr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semiHidden/>
    <w:rsid w:val="007B61D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61D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6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xport.org/wp-content/uploads/2020/11/25.-Outreach-Self-Representation-as-ESBC6433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nan.li@gobiz.ca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enan.li@gobiz.c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businesssearch.sos.ca.gov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urrent/title-13/chapter-I/part-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2a523969-8ce6-4072-b8cf-20e04073e7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210B0448EA419550BEB50656ED3E" ma:contentTypeVersion="14" ma:contentTypeDescription="Create a new document." ma:contentTypeScope="" ma:versionID="1b63a489809d6c0f3fd89a153155eb64">
  <xsd:schema xmlns:xsd="http://www.w3.org/2001/XMLSchema" xmlns:xs="http://www.w3.org/2001/XMLSchema" xmlns:p="http://schemas.microsoft.com/office/2006/metadata/properties" xmlns:ns2="2a523969-8ce6-4072-b8cf-20e04073e7cc" xmlns:ns3="a9d6eeb1-09b3-4a5d-86ff-f608ac86568b" targetNamespace="http://schemas.microsoft.com/office/2006/metadata/properties" ma:root="true" ma:fieldsID="a950cd188d7cfe303862b53d4168e1a6" ns2:_="" ns3:_="">
    <xsd:import namespace="2a523969-8ce6-4072-b8cf-20e04073e7cc"/>
    <xsd:import namespace="a9d6eeb1-09b3-4a5d-86ff-f608ac865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umb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23969-8ce6-4072-b8cf-20e04073e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0" nillable="true" ma:displayName="Notes" ma:format="Dropdown" ma:internalName="Number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eeb1-09b3-4a5d-86ff-f608ac86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774F3-52C3-4D24-94A8-4399DF431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978BD-79CB-4379-B827-679220FDC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E532F7-09B1-4104-A09A-7A3A1E4F1F11}">
  <ds:schemaRefs>
    <ds:schemaRef ds:uri="http://schemas.microsoft.com/office/2006/metadata/properties"/>
    <ds:schemaRef ds:uri="http://schemas.microsoft.com/office/infopath/2007/PartnerControls"/>
    <ds:schemaRef ds:uri="2a523969-8ce6-4072-b8cf-20e04073e7cc"/>
  </ds:schemaRefs>
</ds:datastoreItem>
</file>

<file path=customXml/itemProps4.xml><?xml version="1.0" encoding="utf-8"?>
<ds:datastoreItem xmlns:ds="http://schemas.openxmlformats.org/officeDocument/2006/customXml" ds:itemID="{56DE1325-E4F6-417B-9386-BCF9BF58C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23969-8ce6-4072-b8cf-20e04073e7cc"/>
    <ds:schemaRef ds:uri="a9d6eeb1-09b3-4a5d-86ff-f608ac865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Henan</dc:creator>
  <cp:keywords/>
  <dc:description/>
  <cp:lastModifiedBy>Takanari Yamashita</cp:lastModifiedBy>
  <cp:revision>2</cp:revision>
  <cp:lastPrinted>2016-08-10T18:43:00Z</cp:lastPrinted>
  <dcterms:created xsi:type="dcterms:W3CDTF">2021-11-25T00:55:00Z</dcterms:created>
  <dcterms:modified xsi:type="dcterms:W3CDTF">2021-11-25T00:55:00Z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0x010100B472210B0448EA419550BEB50656ED3E</vt:lpwstr>
  </property>
</Properties>
</file>